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B" w:rsidRPr="004A57E7" w:rsidRDefault="007B710B" w:rsidP="007B710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E7">
        <w:rPr>
          <w:rFonts w:ascii="Times New Roman" w:hAnsi="Times New Roman" w:cs="Times New Roman"/>
          <w:b/>
          <w:sz w:val="28"/>
          <w:szCs w:val="28"/>
        </w:rPr>
        <w:t xml:space="preserve">ZÁPIS č. </w:t>
      </w:r>
      <w:r w:rsidR="00B05BAE">
        <w:rPr>
          <w:rFonts w:ascii="Times New Roman" w:hAnsi="Times New Roman" w:cs="Times New Roman"/>
          <w:b/>
          <w:sz w:val="28"/>
          <w:szCs w:val="28"/>
        </w:rPr>
        <w:t>2</w:t>
      </w:r>
      <w:r w:rsidRPr="004A57E7">
        <w:rPr>
          <w:rFonts w:ascii="Times New Roman" w:hAnsi="Times New Roman" w:cs="Times New Roman"/>
          <w:b/>
          <w:sz w:val="28"/>
          <w:szCs w:val="28"/>
        </w:rPr>
        <w:t>/201</w:t>
      </w:r>
      <w:r w:rsidR="00367C32">
        <w:rPr>
          <w:rFonts w:ascii="Times New Roman" w:hAnsi="Times New Roman" w:cs="Times New Roman"/>
          <w:b/>
          <w:sz w:val="28"/>
          <w:szCs w:val="28"/>
        </w:rPr>
        <w:t>9</w:t>
      </w:r>
    </w:p>
    <w:p w:rsidR="007B710B" w:rsidRPr="004A57E7" w:rsidRDefault="007B710B" w:rsidP="007B710B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4A57E7">
        <w:rPr>
          <w:rFonts w:ascii="Times New Roman" w:hAnsi="Times New Roman" w:cs="Times New Roman"/>
        </w:rPr>
        <w:t xml:space="preserve">z jednání </w:t>
      </w:r>
      <w:r>
        <w:rPr>
          <w:rFonts w:ascii="Times New Roman" w:hAnsi="Times New Roman" w:cs="Times New Roman"/>
          <w:b/>
          <w:sz w:val="24"/>
          <w:szCs w:val="24"/>
        </w:rPr>
        <w:t xml:space="preserve">Výboru majetku </w:t>
      </w:r>
    </w:p>
    <w:p w:rsidR="007B710B" w:rsidRPr="004A57E7" w:rsidRDefault="007B710B" w:rsidP="007B710B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dne </w:t>
      </w:r>
      <w:r w:rsidR="00367C32">
        <w:rPr>
          <w:rFonts w:ascii="Times New Roman" w:hAnsi="Times New Roman" w:cs="Times New Roman"/>
        </w:rPr>
        <w:t>18</w:t>
      </w:r>
      <w:r w:rsidRPr="004A57E7">
        <w:rPr>
          <w:rFonts w:ascii="Times New Roman" w:hAnsi="Times New Roman" w:cs="Times New Roman"/>
        </w:rPr>
        <w:t>.</w:t>
      </w:r>
      <w:r w:rsidR="00B05BAE">
        <w:rPr>
          <w:rFonts w:ascii="Times New Roman" w:hAnsi="Times New Roman" w:cs="Times New Roman"/>
        </w:rPr>
        <w:t>3</w:t>
      </w:r>
      <w:r w:rsidRPr="004A57E7">
        <w:rPr>
          <w:rFonts w:ascii="Times New Roman" w:hAnsi="Times New Roman" w:cs="Times New Roman"/>
        </w:rPr>
        <w:t>.201</w:t>
      </w:r>
      <w:r w:rsidR="00367C32">
        <w:rPr>
          <w:rFonts w:ascii="Times New Roman" w:hAnsi="Times New Roman" w:cs="Times New Roman"/>
        </w:rPr>
        <w:t>9</w:t>
      </w:r>
    </w:p>
    <w:p w:rsidR="007B710B" w:rsidRDefault="007B710B" w:rsidP="00022BA6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4A57E7">
        <w:rPr>
          <w:rFonts w:ascii="Times New Roman" w:hAnsi="Times New Roman" w:cs="Times New Roman"/>
        </w:rPr>
        <w:t>(1</w:t>
      </w:r>
      <w:r w:rsidR="00B05BAE">
        <w:rPr>
          <w:rFonts w:ascii="Times New Roman" w:hAnsi="Times New Roman" w:cs="Times New Roman"/>
        </w:rPr>
        <w:t>8</w:t>
      </w:r>
      <w:r w:rsidRPr="004A57E7">
        <w:rPr>
          <w:rFonts w:ascii="Times New Roman" w:hAnsi="Times New Roman" w:cs="Times New Roman"/>
        </w:rPr>
        <w:t>:</w:t>
      </w:r>
      <w:r w:rsidR="00B05BAE">
        <w:rPr>
          <w:rFonts w:ascii="Times New Roman" w:hAnsi="Times New Roman" w:cs="Times New Roman"/>
        </w:rPr>
        <w:t>25</w:t>
      </w:r>
      <w:r w:rsidRPr="004A57E7">
        <w:rPr>
          <w:rFonts w:ascii="Times New Roman" w:hAnsi="Times New Roman" w:cs="Times New Roman"/>
        </w:rPr>
        <w:t>-1</w:t>
      </w:r>
      <w:r w:rsidR="00B05BAE">
        <w:rPr>
          <w:rFonts w:ascii="Times New Roman" w:hAnsi="Times New Roman" w:cs="Times New Roman"/>
        </w:rPr>
        <w:t>9</w:t>
      </w:r>
      <w:r w:rsidRPr="004A57E7">
        <w:rPr>
          <w:rFonts w:ascii="Times New Roman" w:hAnsi="Times New Roman" w:cs="Times New Roman"/>
        </w:rPr>
        <w:t>:</w:t>
      </w:r>
      <w:r w:rsidR="00B05BAE">
        <w:rPr>
          <w:rFonts w:ascii="Times New Roman" w:hAnsi="Times New Roman" w:cs="Times New Roman"/>
        </w:rPr>
        <w:t>1</w:t>
      </w:r>
      <w:r w:rsidR="00367C32">
        <w:rPr>
          <w:rFonts w:ascii="Times New Roman" w:hAnsi="Times New Roman" w:cs="Times New Roman"/>
        </w:rPr>
        <w:t>0</w:t>
      </w:r>
      <w:r w:rsidR="00C74574">
        <w:rPr>
          <w:rFonts w:ascii="Times New Roman" w:hAnsi="Times New Roman" w:cs="Times New Roman"/>
        </w:rPr>
        <w:t xml:space="preserve"> </w:t>
      </w:r>
      <w:r w:rsidRPr="004A57E7">
        <w:rPr>
          <w:rFonts w:ascii="Times New Roman" w:hAnsi="Times New Roman" w:cs="Times New Roman"/>
        </w:rPr>
        <w:t>hod.)</w:t>
      </w:r>
    </w:p>
    <w:p w:rsidR="00022BA6" w:rsidRPr="004A57E7" w:rsidRDefault="00022BA6" w:rsidP="00022BA6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B710B" w:rsidRPr="00F66F46" w:rsidRDefault="007B710B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6F46">
        <w:rPr>
          <w:rFonts w:ascii="Times New Roman" w:hAnsi="Times New Roman" w:cs="Times New Roman"/>
          <w:sz w:val="24"/>
          <w:szCs w:val="24"/>
          <w:u w:val="single"/>
        </w:rPr>
        <w:t>Přítomn</w:t>
      </w:r>
      <w:r w:rsidR="00B05BA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66F4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710B" w:rsidRDefault="001F428D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Mendlík</w:t>
      </w:r>
      <w:r w:rsidR="007B710B">
        <w:rPr>
          <w:rFonts w:ascii="Times New Roman" w:hAnsi="Times New Roman" w:cs="Times New Roman"/>
          <w:sz w:val="24"/>
          <w:szCs w:val="24"/>
        </w:rPr>
        <w:t xml:space="preserve"> – předseda výboru</w:t>
      </w:r>
      <w:r w:rsidR="00930182">
        <w:rPr>
          <w:rFonts w:ascii="Times New Roman" w:hAnsi="Times New Roman" w:cs="Times New Roman"/>
          <w:sz w:val="24"/>
          <w:szCs w:val="24"/>
        </w:rPr>
        <w:t>,</w:t>
      </w:r>
    </w:p>
    <w:p w:rsidR="007B710B" w:rsidRDefault="001F428D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Abr</w:t>
      </w:r>
      <w:r w:rsidR="005028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hám, </w:t>
      </w:r>
      <w:r w:rsidR="00B05BAE">
        <w:rPr>
          <w:rFonts w:ascii="Times New Roman" w:hAnsi="Times New Roman" w:cs="Times New Roman"/>
          <w:sz w:val="24"/>
          <w:szCs w:val="24"/>
        </w:rPr>
        <w:t>Karel Novotný, Ing. Miroslav Mendlík</w:t>
      </w:r>
      <w:r w:rsidR="00642AAE">
        <w:rPr>
          <w:rFonts w:ascii="Times New Roman" w:hAnsi="Times New Roman" w:cs="Times New Roman"/>
          <w:sz w:val="24"/>
          <w:szCs w:val="24"/>
        </w:rPr>
        <w:t xml:space="preserve"> </w:t>
      </w:r>
      <w:r w:rsidR="00DA4EFD">
        <w:rPr>
          <w:rFonts w:ascii="Times New Roman" w:hAnsi="Times New Roman" w:cs="Times New Roman"/>
          <w:sz w:val="24"/>
          <w:szCs w:val="24"/>
        </w:rPr>
        <w:t>– člen</w:t>
      </w:r>
      <w:r w:rsidR="00930182">
        <w:rPr>
          <w:rFonts w:ascii="Times New Roman" w:hAnsi="Times New Roman" w:cs="Times New Roman"/>
          <w:sz w:val="24"/>
          <w:szCs w:val="24"/>
        </w:rPr>
        <w:t>ové</w:t>
      </w:r>
      <w:r w:rsidR="00DA4EFD">
        <w:rPr>
          <w:rFonts w:ascii="Times New Roman" w:hAnsi="Times New Roman" w:cs="Times New Roman"/>
          <w:sz w:val="24"/>
          <w:szCs w:val="24"/>
        </w:rPr>
        <w:t xml:space="preserve"> výboru</w:t>
      </w:r>
      <w:r w:rsidR="00930182">
        <w:rPr>
          <w:rFonts w:ascii="Times New Roman" w:hAnsi="Times New Roman" w:cs="Times New Roman"/>
          <w:sz w:val="24"/>
          <w:szCs w:val="24"/>
        </w:rPr>
        <w:t>,</w:t>
      </w:r>
      <w:r w:rsidR="0064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0B" w:rsidRPr="00F66F46" w:rsidRDefault="007B710B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6F46">
        <w:rPr>
          <w:rFonts w:ascii="Times New Roman" w:hAnsi="Times New Roman" w:cs="Times New Roman"/>
          <w:sz w:val="24"/>
          <w:szCs w:val="24"/>
          <w:u w:val="single"/>
        </w:rPr>
        <w:t>Omluveni:</w:t>
      </w:r>
    </w:p>
    <w:p w:rsidR="007B710B" w:rsidRDefault="00B05BAE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Zdeněk Vlasák</w:t>
      </w:r>
      <w:r w:rsidR="007B710B">
        <w:rPr>
          <w:rFonts w:ascii="Times New Roman" w:hAnsi="Times New Roman" w:cs="Times New Roman"/>
          <w:sz w:val="24"/>
          <w:szCs w:val="24"/>
        </w:rPr>
        <w:t xml:space="preserve"> – člen výboru</w:t>
      </w:r>
      <w:r w:rsidR="00930182">
        <w:rPr>
          <w:rFonts w:ascii="Times New Roman" w:hAnsi="Times New Roman" w:cs="Times New Roman"/>
          <w:sz w:val="24"/>
          <w:szCs w:val="24"/>
        </w:rPr>
        <w:t>.</w:t>
      </w:r>
    </w:p>
    <w:p w:rsidR="007B710B" w:rsidRDefault="0050289C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0289C">
        <w:rPr>
          <w:rFonts w:ascii="Times New Roman" w:hAnsi="Times New Roman" w:cs="Times New Roman"/>
          <w:sz w:val="24"/>
          <w:szCs w:val="24"/>
          <w:u w:val="single"/>
        </w:rPr>
        <w:t>Hosté:</w:t>
      </w:r>
    </w:p>
    <w:p w:rsidR="0050289C" w:rsidRDefault="0050289C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289C">
        <w:rPr>
          <w:rFonts w:ascii="Times New Roman" w:hAnsi="Times New Roman" w:cs="Times New Roman"/>
          <w:sz w:val="24"/>
          <w:szCs w:val="24"/>
        </w:rPr>
        <w:t>Mgr. Lenka Felix,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AE">
        <w:rPr>
          <w:rFonts w:ascii="Times New Roman" w:hAnsi="Times New Roman" w:cs="Times New Roman"/>
          <w:sz w:val="24"/>
          <w:szCs w:val="24"/>
        </w:rPr>
        <w:t>Robert Mařík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89C" w:rsidRPr="0050289C" w:rsidRDefault="0050289C" w:rsidP="007B71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D2" w:rsidRDefault="00F70CD2" w:rsidP="009319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majetku </w:t>
      </w:r>
      <w:r w:rsidR="00B05BAE">
        <w:rPr>
          <w:rFonts w:ascii="Times New Roman" w:hAnsi="Times New Roman" w:cs="Times New Roman"/>
          <w:sz w:val="24"/>
          <w:szCs w:val="24"/>
        </w:rPr>
        <w:t xml:space="preserve">byl informován o tom, že </w:t>
      </w:r>
      <w:r w:rsidR="0050289C">
        <w:rPr>
          <w:rFonts w:ascii="Times New Roman" w:hAnsi="Times New Roman" w:cs="Times New Roman"/>
          <w:sz w:val="24"/>
          <w:szCs w:val="24"/>
        </w:rPr>
        <w:t>společnost</w:t>
      </w:r>
      <w:r w:rsidR="00B05BAE">
        <w:rPr>
          <w:rFonts w:ascii="Times New Roman" w:hAnsi="Times New Roman" w:cs="Times New Roman"/>
          <w:sz w:val="24"/>
          <w:szCs w:val="24"/>
        </w:rPr>
        <w:t>i</w:t>
      </w:r>
      <w:r w:rsidR="0050289C">
        <w:rPr>
          <w:rFonts w:ascii="Times New Roman" w:hAnsi="Times New Roman" w:cs="Times New Roman"/>
          <w:sz w:val="24"/>
          <w:szCs w:val="24"/>
        </w:rPr>
        <w:t xml:space="preserve"> FILM MAKERS </w:t>
      </w:r>
      <w:r w:rsidR="00B05BAE">
        <w:rPr>
          <w:rFonts w:ascii="Times New Roman" w:hAnsi="Times New Roman" w:cs="Times New Roman"/>
          <w:sz w:val="24"/>
          <w:szCs w:val="24"/>
        </w:rPr>
        <w:t xml:space="preserve">byla zaslána písemná výzva </w:t>
      </w:r>
      <w:r w:rsidR="0093195C">
        <w:rPr>
          <w:rFonts w:ascii="Times New Roman" w:hAnsi="Times New Roman" w:cs="Times New Roman"/>
          <w:sz w:val="24"/>
          <w:szCs w:val="24"/>
        </w:rPr>
        <w:t>týkající se</w:t>
      </w:r>
      <w:r w:rsidR="00B05BAE">
        <w:rPr>
          <w:rFonts w:ascii="Times New Roman" w:hAnsi="Times New Roman" w:cs="Times New Roman"/>
          <w:sz w:val="24"/>
          <w:szCs w:val="24"/>
        </w:rPr>
        <w:t xml:space="preserve"> potvrzení resp. upřesnění žádosti o </w:t>
      </w:r>
      <w:r w:rsidR="0050289C">
        <w:rPr>
          <w:rFonts w:ascii="Times New Roman" w:hAnsi="Times New Roman" w:cs="Times New Roman"/>
          <w:sz w:val="24"/>
          <w:szCs w:val="24"/>
        </w:rPr>
        <w:t>pronáj</w:t>
      </w:r>
      <w:r w:rsidR="00B05BAE">
        <w:rPr>
          <w:rFonts w:ascii="Times New Roman" w:hAnsi="Times New Roman" w:cs="Times New Roman"/>
          <w:sz w:val="24"/>
          <w:szCs w:val="24"/>
        </w:rPr>
        <w:t>e</w:t>
      </w:r>
      <w:r w:rsidR="0050289C">
        <w:rPr>
          <w:rFonts w:ascii="Times New Roman" w:hAnsi="Times New Roman" w:cs="Times New Roman"/>
          <w:sz w:val="24"/>
          <w:szCs w:val="24"/>
        </w:rPr>
        <w:t xml:space="preserve">m pozemku </w:t>
      </w:r>
      <w:proofErr w:type="spellStart"/>
      <w:r w:rsidR="0050289C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50289C">
        <w:rPr>
          <w:rFonts w:ascii="Times New Roman" w:hAnsi="Times New Roman" w:cs="Times New Roman"/>
          <w:sz w:val="24"/>
          <w:szCs w:val="24"/>
        </w:rPr>
        <w:t>. 923/5 v </w:t>
      </w:r>
      <w:proofErr w:type="gramStart"/>
      <w:r w:rsidR="0050289C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50289C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02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89C">
        <w:rPr>
          <w:rFonts w:ascii="Times New Roman" w:hAnsi="Times New Roman" w:cs="Times New Roman"/>
          <w:sz w:val="24"/>
          <w:szCs w:val="24"/>
        </w:rPr>
        <w:t xml:space="preserve"> Velká Chuchle </w:t>
      </w:r>
      <w:r w:rsidR="00130C57">
        <w:rPr>
          <w:rFonts w:ascii="Times New Roman" w:hAnsi="Times New Roman" w:cs="Times New Roman"/>
          <w:sz w:val="24"/>
          <w:szCs w:val="24"/>
        </w:rPr>
        <w:t>ze dne 27.</w:t>
      </w:r>
      <w:r w:rsidR="0093195C">
        <w:rPr>
          <w:rFonts w:ascii="Times New Roman" w:hAnsi="Times New Roman" w:cs="Times New Roman"/>
          <w:sz w:val="24"/>
          <w:szCs w:val="24"/>
        </w:rPr>
        <w:t xml:space="preserve"> </w:t>
      </w:r>
      <w:r w:rsidR="00130C57">
        <w:rPr>
          <w:rFonts w:ascii="Times New Roman" w:hAnsi="Times New Roman" w:cs="Times New Roman"/>
          <w:sz w:val="24"/>
          <w:szCs w:val="24"/>
        </w:rPr>
        <w:t>8.</w:t>
      </w:r>
      <w:r w:rsidR="0093195C">
        <w:rPr>
          <w:rFonts w:ascii="Times New Roman" w:hAnsi="Times New Roman" w:cs="Times New Roman"/>
          <w:sz w:val="24"/>
          <w:szCs w:val="24"/>
        </w:rPr>
        <w:t xml:space="preserve"> </w:t>
      </w:r>
      <w:r w:rsidR="00130C57">
        <w:rPr>
          <w:rFonts w:ascii="Times New Roman" w:hAnsi="Times New Roman" w:cs="Times New Roman"/>
          <w:sz w:val="24"/>
          <w:szCs w:val="24"/>
        </w:rPr>
        <w:t>2018</w:t>
      </w:r>
      <w:r w:rsidR="0093195C">
        <w:rPr>
          <w:rFonts w:ascii="Times New Roman" w:hAnsi="Times New Roman" w:cs="Times New Roman"/>
          <w:sz w:val="24"/>
          <w:szCs w:val="24"/>
        </w:rPr>
        <w:t>. Jednalo se o</w:t>
      </w:r>
      <w:r w:rsidR="0050289C">
        <w:rPr>
          <w:rFonts w:ascii="Times New Roman" w:hAnsi="Times New Roman" w:cs="Times New Roman"/>
          <w:sz w:val="24"/>
          <w:szCs w:val="24"/>
        </w:rPr>
        <w:t xml:space="preserve"> využití </w:t>
      </w:r>
      <w:r w:rsidR="0093195C">
        <w:rPr>
          <w:rFonts w:ascii="Times New Roman" w:hAnsi="Times New Roman" w:cs="Times New Roman"/>
          <w:sz w:val="24"/>
          <w:szCs w:val="24"/>
        </w:rPr>
        <w:t xml:space="preserve">pozemku, v období od února 2019 do října 2019 a s opcí na další rok 2020, </w:t>
      </w:r>
      <w:r w:rsidR="0050289C">
        <w:rPr>
          <w:rFonts w:ascii="Times New Roman" w:hAnsi="Times New Roman" w:cs="Times New Roman"/>
          <w:sz w:val="24"/>
          <w:szCs w:val="24"/>
        </w:rPr>
        <w:t>pro stavbu filmových dekorací rozbombardovaného Berlína</w:t>
      </w:r>
      <w:r w:rsidR="0093195C">
        <w:rPr>
          <w:rFonts w:ascii="Times New Roman" w:hAnsi="Times New Roman" w:cs="Times New Roman"/>
          <w:sz w:val="24"/>
          <w:szCs w:val="24"/>
        </w:rPr>
        <w:t>.</w:t>
      </w:r>
      <w:r w:rsidR="0050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D2" w:rsidRPr="00B05BAE" w:rsidRDefault="00F70CD2" w:rsidP="00F70CD2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B05BAE">
        <w:rPr>
          <w:rFonts w:ascii="Times New Roman" w:hAnsi="Times New Roman" w:cs="Times New Roman"/>
          <w:sz w:val="24"/>
          <w:szCs w:val="24"/>
        </w:rPr>
        <w:t xml:space="preserve">skončení rozpravy </w:t>
      </w:r>
      <w:r w:rsidRPr="00F70CD2">
        <w:rPr>
          <w:rFonts w:ascii="Times New Roman" w:hAnsi="Times New Roman" w:cs="Times New Roman"/>
          <w:sz w:val="24"/>
          <w:szCs w:val="24"/>
        </w:rPr>
        <w:t xml:space="preserve">všichni přítomní členové </w:t>
      </w:r>
      <w:r w:rsidR="00B05BAE">
        <w:rPr>
          <w:rFonts w:ascii="Times New Roman" w:hAnsi="Times New Roman" w:cs="Times New Roman"/>
          <w:sz w:val="24"/>
          <w:szCs w:val="24"/>
        </w:rPr>
        <w:t xml:space="preserve">vzali na vědomí, </w:t>
      </w:r>
      <w:r w:rsidR="00B05BAE" w:rsidRPr="00B05BAE">
        <w:rPr>
          <w:rFonts w:ascii="Times New Roman" w:hAnsi="Times New Roman" w:cs="Times New Roman"/>
          <w:b/>
          <w:sz w:val="24"/>
          <w:szCs w:val="24"/>
        </w:rPr>
        <w:t xml:space="preserve">že společnost na písemnou výzvu </w:t>
      </w:r>
      <w:r w:rsidR="0093195C">
        <w:rPr>
          <w:rFonts w:ascii="Times New Roman" w:hAnsi="Times New Roman" w:cs="Times New Roman"/>
          <w:b/>
          <w:sz w:val="24"/>
          <w:szCs w:val="24"/>
        </w:rPr>
        <w:t xml:space="preserve">prozatím </w:t>
      </w:r>
      <w:r w:rsidR="00B05BAE" w:rsidRPr="00B05BAE">
        <w:rPr>
          <w:rFonts w:ascii="Times New Roman" w:hAnsi="Times New Roman" w:cs="Times New Roman"/>
          <w:b/>
          <w:sz w:val="24"/>
          <w:szCs w:val="24"/>
        </w:rPr>
        <w:t>nereagovala</w:t>
      </w:r>
      <w:r w:rsidR="00130C57" w:rsidRPr="00B05B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195C" w:rsidRPr="009B5C32" w:rsidRDefault="00D4342F" w:rsidP="007E6F9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93">
        <w:rPr>
          <w:rFonts w:ascii="Times New Roman" w:hAnsi="Times New Roman" w:cs="Times New Roman"/>
          <w:sz w:val="24"/>
          <w:szCs w:val="24"/>
        </w:rPr>
        <w:t xml:space="preserve">Výbor majetku </w:t>
      </w:r>
      <w:r w:rsidR="008E699F" w:rsidRPr="007E6F93">
        <w:rPr>
          <w:rFonts w:ascii="Times New Roman" w:hAnsi="Times New Roman" w:cs="Times New Roman"/>
          <w:sz w:val="24"/>
          <w:szCs w:val="24"/>
        </w:rPr>
        <w:t xml:space="preserve">se </w:t>
      </w:r>
      <w:r w:rsidR="00B05BAE">
        <w:rPr>
          <w:rFonts w:ascii="Times New Roman" w:hAnsi="Times New Roman" w:cs="Times New Roman"/>
          <w:sz w:val="24"/>
          <w:szCs w:val="24"/>
        </w:rPr>
        <w:t xml:space="preserve">po zveřejnění záměru na úřední desce opětovně </w:t>
      </w:r>
      <w:r w:rsidR="008E699F" w:rsidRPr="007E6F93">
        <w:rPr>
          <w:rFonts w:ascii="Times New Roman" w:hAnsi="Times New Roman" w:cs="Times New Roman"/>
          <w:sz w:val="24"/>
          <w:szCs w:val="24"/>
        </w:rPr>
        <w:t xml:space="preserve">zabýval </w:t>
      </w:r>
      <w:r w:rsidRPr="007E6F93">
        <w:rPr>
          <w:rFonts w:ascii="Times New Roman" w:hAnsi="Times New Roman" w:cs="Times New Roman"/>
          <w:sz w:val="24"/>
          <w:szCs w:val="24"/>
        </w:rPr>
        <w:t>žádost</w:t>
      </w:r>
      <w:r w:rsidR="008E699F" w:rsidRPr="007E6F93">
        <w:rPr>
          <w:rFonts w:ascii="Times New Roman" w:hAnsi="Times New Roman" w:cs="Times New Roman"/>
          <w:sz w:val="24"/>
          <w:szCs w:val="24"/>
        </w:rPr>
        <w:t>í</w:t>
      </w:r>
      <w:r w:rsidRPr="007E6F93">
        <w:rPr>
          <w:rFonts w:ascii="Times New Roman" w:hAnsi="Times New Roman" w:cs="Times New Roman"/>
          <w:sz w:val="24"/>
          <w:szCs w:val="24"/>
        </w:rPr>
        <w:t xml:space="preserve"> </w:t>
      </w:r>
      <w:r w:rsidR="00130C57" w:rsidRPr="007E6F93">
        <w:rPr>
          <w:rFonts w:ascii="Times New Roman" w:hAnsi="Times New Roman" w:cs="Times New Roman"/>
          <w:sz w:val="24"/>
          <w:szCs w:val="24"/>
        </w:rPr>
        <w:t xml:space="preserve">o pronájem části zpevněné plochy </w:t>
      </w:r>
      <w:r w:rsidR="007E6F93" w:rsidRPr="007E6F93">
        <w:rPr>
          <w:rFonts w:ascii="Times New Roman" w:hAnsi="Times New Roman" w:cs="Times New Roman"/>
          <w:sz w:val="24"/>
          <w:szCs w:val="24"/>
        </w:rPr>
        <w:t xml:space="preserve">na </w:t>
      </w:r>
      <w:r w:rsidR="00130C57" w:rsidRPr="007E6F93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="00130C57" w:rsidRPr="007E6F93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130C57" w:rsidRPr="007E6F93">
        <w:rPr>
          <w:rFonts w:ascii="Times New Roman" w:hAnsi="Times New Roman" w:cs="Times New Roman"/>
          <w:sz w:val="24"/>
          <w:szCs w:val="24"/>
        </w:rPr>
        <w:t>. 923/5 v k.</w:t>
      </w:r>
      <w:proofErr w:type="spellStart"/>
      <w:r w:rsidR="00130C57" w:rsidRPr="007E6F9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130C57" w:rsidRPr="007E6F93">
        <w:rPr>
          <w:rFonts w:ascii="Times New Roman" w:hAnsi="Times New Roman" w:cs="Times New Roman"/>
          <w:sz w:val="24"/>
          <w:szCs w:val="24"/>
        </w:rPr>
        <w:t>. Velká Chuchle</w:t>
      </w:r>
      <w:r w:rsidR="007E6F93" w:rsidRPr="007E6F93">
        <w:rPr>
          <w:rFonts w:ascii="Times New Roman" w:hAnsi="Times New Roman" w:cs="Times New Roman"/>
          <w:sz w:val="24"/>
          <w:szCs w:val="24"/>
        </w:rPr>
        <w:t xml:space="preserve"> (cca 1</w:t>
      </w:r>
      <w:r w:rsidR="004765A7">
        <w:rPr>
          <w:rFonts w:ascii="Times New Roman" w:hAnsi="Times New Roman" w:cs="Times New Roman"/>
          <w:sz w:val="24"/>
          <w:szCs w:val="24"/>
        </w:rPr>
        <w:t>.</w:t>
      </w:r>
      <w:r w:rsidR="007E6F93" w:rsidRPr="007E6F93">
        <w:rPr>
          <w:rFonts w:ascii="Times New Roman" w:hAnsi="Times New Roman" w:cs="Times New Roman"/>
          <w:sz w:val="24"/>
          <w:szCs w:val="24"/>
        </w:rPr>
        <w:t>200 m</w:t>
      </w:r>
      <w:r w:rsidR="007E6F93" w:rsidRPr="009B5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6F93" w:rsidRPr="007E6F93">
        <w:rPr>
          <w:rFonts w:ascii="Times New Roman" w:hAnsi="Times New Roman" w:cs="Times New Roman"/>
          <w:sz w:val="24"/>
          <w:szCs w:val="24"/>
        </w:rPr>
        <w:t xml:space="preserve">) </w:t>
      </w:r>
      <w:r w:rsidR="004765A7">
        <w:rPr>
          <w:rFonts w:ascii="Times New Roman" w:hAnsi="Times New Roman" w:cs="Times New Roman"/>
          <w:sz w:val="24"/>
          <w:szCs w:val="24"/>
        </w:rPr>
        <w:t>za účelem</w:t>
      </w:r>
      <w:r w:rsidR="007E6F93" w:rsidRPr="007E6F93">
        <w:rPr>
          <w:rFonts w:ascii="Times New Roman" w:hAnsi="Times New Roman" w:cs="Times New Roman"/>
          <w:sz w:val="24"/>
          <w:szCs w:val="24"/>
        </w:rPr>
        <w:t> využití odstavné plochy stavební techniky</w:t>
      </w:r>
      <w:r w:rsidR="004765A7">
        <w:rPr>
          <w:rFonts w:ascii="Times New Roman" w:hAnsi="Times New Roman" w:cs="Times New Roman"/>
          <w:sz w:val="24"/>
          <w:szCs w:val="24"/>
        </w:rPr>
        <w:t>,</w:t>
      </w:r>
      <w:r w:rsidR="007E6F93" w:rsidRPr="007E6F93">
        <w:rPr>
          <w:rFonts w:ascii="Times New Roman" w:hAnsi="Times New Roman" w:cs="Times New Roman"/>
          <w:sz w:val="24"/>
          <w:szCs w:val="24"/>
        </w:rPr>
        <w:t xml:space="preserve"> </w:t>
      </w:r>
      <w:r w:rsidR="0093195C">
        <w:rPr>
          <w:rFonts w:ascii="Times New Roman" w:hAnsi="Times New Roman" w:cs="Times New Roman"/>
          <w:sz w:val="24"/>
          <w:szCs w:val="24"/>
        </w:rPr>
        <w:t xml:space="preserve">uskladnění </w:t>
      </w:r>
      <w:r w:rsidR="007E6F93">
        <w:rPr>
          <w:rFonts w:ascii="Times New Roman" w:hAnsi="Times New Roman" w:cs="Times New Roman"/>
          <w:sz w:val="24"/>
          <w:szCs w:val="24"/>
        </w:rPr>
        <w:t>s</w:t>
      </w:r>
      <w:r w:rsidR="007E6F93" w:rsidRPr="007E6F93">
        <w:rPr>
          <w:rFonts w:ascii="Times New Roman" w:hAnsi="Times New Roman" w:cs="Times New Roman"/>
          <w:sz w:val="24"/>
          <w:szCs w:val="24"/>
        </w:rPr>
        <w:t>tavebního materiálu, sypkých hmot, maloobchod s písky a štěrky</w:t>
      </w:r>
      <w:r w:rsidR="004765A7">
        <w:rPr>
          <w:rFonts w:ascii="Times New Roman" w:hAnsi="Times New Roman" w:cs="Times New Roman"/>
          <w:sz w:val="24"/>
          <w:szCs w:val="24"/>
        </w:rPr>
        <w:t>,</w:t>
      </w:r>
      <w:r w:rsidR="007E6F93" w:rsidRPr="007E6F93">
        <w:rPr>
          <w:rFonts w:ascii="Times New Roman" w:hAnsi="Times New Roman" w:cs="Times New Roman"/>
          <w:sz w:val="24"/>
          <w:szCs w:val="24"/>
        </w:rPr>
        <w:t xml:space="preserve"> za navrhovanou cenu 22 Kč/m</w:t>
      </w:r>
      <w:r w:rsidR="007E6F93" w:rsidRPr="009B5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195C">
        <w:rPr>
          <w:rFonts w:ascii="Times New Roman" w:hAnsi="Times New Roman" w:cs="Times New Roman"/>
          <w:sz w:val="24"/>
          <w:szCs w:val="24"/>
        </w:rPr>
        <w:t>/</w:t>
      </w:r>
      <w:r w:rsidR="007E6F93" w:rsidRPr="007E6F93">
        <w:rPr>
          <w:rFonts w:ascii="Times New Roman" w:hAnsi="Times New Roman" w:cs="Times New Roman"/>
          <w:sz w:val="24"/>
          <w:szCs w:val="24"/>
        </w:rPr>
        <w:t>měsíčně</w:t>
      </w:r>
      <w:r w:rsidR="0093195C">
        <w:rPr>
          <w:rFonts w:ascii="Times New Roman" w:hAnsi="Times New Roman" w:cs="Times New Roman"/>
          <w:sz w:val="24"/>
          <w:szCs w:val="24"/>
        </w:rPr>
        <w:t>.</w:t>
      </w:r>
    </w:p>
    <w:p w:rsidR="007E6F93" w:rsidRPr="007E6F93" w:rsidRDefault="004765A7" w:rsidP="009B5C32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E1">
        <w:rPr>
          <w:rFonts w:ascii="Times New Roman" w:hAnsi="Times New Roman" w:cs="Times New Roman"/>
          <w:sz w:val="24"/>
          <w:szCs w:val="24"/>
        </w:rPr>
        <w:t>Výbor</w:t>
      </w:r>
      <w:r w:rsidR="0020238D" w:rsidRPr="00672EE1">
        <w:rPr>
          <w:rFonts w:ascii="Times New Roman" w:hAnsi="Times New Roman" w:cs="Times New Roman"/>
          <w:sz w:val="24"/>
          <w:szCs w:val="24"/>
        </w:rPr>
        <w:t xml:space="preserve"> byl informován druhým místostarostou o možnostech další spolupráce s budoucím nájemcem</w:t>
      </w:r>
      <w:r w:rsidR="007E6F93" w:rsidRPr="009B5C32">
        <w:rPr>
          <w:rFonts w:ascii="Times New Roman" w:hAnsi="Times New Roman" w:cs="Times New Roman"/>
          <w:sz w:val="24"/>
          <w:szCs w:val="24"/>
        </w:rPr>
        <w:t>.</w:t>
      </w:r>
      <w:r w:rsidR="007E6F93" w:rsidRPr="007E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D8" w:rsidRDefault="00B05BAE" w:rsidP="007E6F93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rozpravy všichni přítomní členové výboru </w:t>
      </w:r>
      <w:r w:rsidR="00D10DA4" w:rsidRPr="007E6F93">
        <w:rPr>
          <w:rFonts w:ascii="Times New Roman" w:hAnsi="Times New Roman" w:cs="Times New Roman"/>
          <w:b/>
          <w:sz w:val="24"/>
          <w:szCs w:val="24"/>
        </w:rPr>
        <w:t xml:space="preserve">doporučují </w:t>
      </w:r>
      <w:r>
        <w:rPr>
          <w:rFonts w:ascii="Times New Roman" w:hAnsi="Times New Roman" w:cs="Times New Roman"/>
          <w:b/>
          <w:sz w:val="24"/>
          <w:szCs w:val="24"/>
        </w:rPr>
        <w:t xml:space="preserve">zastupitelstvu </w:t>
      </w:r>
      <w:r w:rsidR="00D10DA4" w:rsidRPr="007E6F93">
        <w:rPr>
          <w:rFonts w:ascii="Times New Roman" w:hAnsi="Times New Roman" w:cs="Times New Roman"/>
          <w:b/>
          <w:sz w:val="24"/>
          <w:szCs w:val="24"/>
        </w:rPr>
        <w:t>souhlasit s</w:t>
      </w:r>
      <w:r>
        <w:rPr>
          <w:rFonts w:ascii="Times New Roman" w:hAnsi="Times New Roman" w:cs="Times New Roman"/>
          <w:b/>
          <w:sz w:val="24"/>
          <w:szCs w:val="24"/>
        </w:rPr>
        <w:t> uzavřením nájemní smlouvy zpevněné plochy o rozloze 1.200 m</w:t>
      </w:r>
      <w:r w:rsidRPr="009B5C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za navrhovanou cenu 22 Kč/m2</w:t>
      </w:r>
      <w:r w:rsidR="004765A7">
        <w:rPr>
          <w:rFonts w:ascii="Times New Roman" w:hAnsi="Times New Roman" w:cs="Times New Roman"/>
          <w:b/>
          <w:sz w:val="24"/>
          <w:szCs w:val="24"/>
        </w:rPr>
        <w:t>/měsíčně,</w:t>
      </w:r>
      <w:r>
        <w:rPr>
          <w:rFonts w:ascii="Times New Roman" w:hAnsi="Times New Roman" w:cs="Times New Roman"/>
          <w:b/>
          <w:sz w:val="24"/>
          <w:szCs w:val="24"/>
        </w:rPr>
        <w:t xml:space="preserve"> na dobu určitou od </w:t>
      </w:r>
      <w:r w:rsidR="004765A7">
        <w:rPr>
          <w:rFonts w:ascii="Times New Roman" w:hAnsi="Times New Roman" w:cs="Times New Roman"/>
          <w:b/>
          <w:sz w:val="24"/>
          <w:szCs w:val="24"/>
        </w:rPr>
        <w:t>1. 4. 2019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765A7">
        <w:rPr>
          <w:rFonts w:ascii="Times New Roman" w:hAnsi="Times New Roman" w:cs="Times New Roman"/>
          <w:b/>
          <w:sz w:val="24"/>
          <w:szCs w:val="24"/>
        </w:rPr>
        <w:t>31. 12. 2020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B7FD8" w:rsidRPr="007E6F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6F58" w:rsidRPr="00B2525D" w:rsidRDefault="00CB6F58" w:rsidP="00CB6F5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majetku se </w:t>
      </w:r>
      <w:r w:rsidR="0020238D">
        <w:rPr>
          <w:rFonts w:ascii="Times New Roman" w:hAnsi="Times New Roman" w:cs="Times New Roman"/>
          <w:sz w:val="24"/>
          <w:szCs w:val="24"/>
        </w:rPr>
        <w:t xml:space="preserve">po zveřejnění záměru na úřední desce opětovně zabýval </w:t>
      </w:r>
      <w:r w:rsidR="00B712B1">
        <w:rPr>
          <w:rFonts w:ascii="Times New Roman" w:hAnsi="Times New Roman" w:cs="Times New Roman"/>
          <w:sz w:val="24"/>
          <w:szCs w:val="24"/>
        </w:rPr>
        <w:t xml:space="preserve">doplněnou žádostí o </w:t>
      </w:r>
      <w:r w:rsidR="002A0CEE">
        <w:rPr>
          <w:rFonts w:ascii="Times New Roman" w:hAnsi="Times New Roman" w:cs="Times New Roman"/>
          <w:sz w:val="24"/>
          <w:szCs w:val="24"/>
        </w:rPr>
        <w:t>koupi</w:t>
      </w:r>
      <w:r w:rsidR="00B712B1">
        <w:rPr>
          <w:rFonts w:ascii="Times New Roman" w:hAnsi="Times New Roman" w:cs="Times New Roman"/>
          <w:sz w:val="24"/>
          <w:szCs w:val="24"/>
        </w:rPr>
        <w:t xml:space="preserve"> části pozemku </w:t>
      </w:r>
      <w:proofErr w:type="spellStart"/>
      <w:r w:rsidR="00B712B1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B712B1">
        <w:rPr>
          <w:rFonts w:ascii="Times New Roman" w:hAnsi="Times New Roman" w:cs="Times New Roman"/>
          <w:sz w:val="24"/>
          <w:szCs w:val="24"/>
        </w:rPr>
        <w:t xml:space="preserve">. 52 </w:t>
      </w:r>
      <w:r w:rsidR="002A0CEE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2A0CE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A0CEE">
        <w:rPr>
          <w:rFonts w:ascii="Times New Roman" w:hAnsi="Times New Roman" w:cs="Times New Roman"/>
          <w:sz w:val="24"/>
          <w:szCs w:val="24"/>
        </w:rPr>
        <w:t>. Velká Chuchle</w:t>
      </w:r>
      <w:r w:rsidR="004765A7">
        <w:rPr>
          <w:rFonts w:ascii="Times New Roman" w:hAnsi="Times New Roman" w:cs="Times New Roman"/>
          <w:sz w:val="24"/>
          <w:szCs w:val="24"/>
        </w:rPr>
        <w:t>,</w:t>
      </w:r>
      <w:r w:rsidR="002A0CEE">
        <w:rPr>
          <w:rFonts w:ascii="Times New Roman" w:hAnsi="Times New Roman" w:cs="Times New Roman"/>
          <w:sz w:val="24"/>
          <w:szCs w:val="24"/>
        </w:rPr>
        <w:t xml:space="preserve"> </w:t>
      </w:r>
      <w:r w:rsidR="00B712B1">
        <w:rPr>
          <w:rFonts w:ascii="Times New Roman" w:hAnsi="Times New Roman" w:cs="Times New Roman"/>
          <w:sz w:val="24"/>
          <w:szCs w:val="24"/>
        </w:rPr>
        <w:t xml:space="preserve">v ulici Na </w:t>
      </w:r>
      <w:proofErr w:type="spellStart"/>
      <w:r w:rsidR="00B712B1">
        <w:rPr>
          <w:rFonts w:ascii="Times New Roman" w:hAnsi="Times New Roman" w:cs="Times New Roman"/>
          <w:sz w:val="24"/>
          <w:szCs w:val="24"/>
        </w:rPr>
        <w:t>Mrázovce</w:t>
      </w:r>
      <w:proofErr w:type="spellEnd"/>
      <w:r w:rsidR="004765A7">
        <w:rPr>
          <w:rFonts w:ascii="Times New Roman" w:hAnsi="Times New Roman" w:cs="Times New Roman"/>
          <w:sz w:val="24"/>
          <w:szCs w:val="24"/>
        </w:rPr>
        <w:t>,</w:t>
      </w:r>
      <w:r w:rsidR="00B712B1">
        <w:rPr>
          <w:rFonts w:ascii="Times New Roman" w:hAnsi="Times New Roman" w:cs="Times New Roman"/>
          <w:sz w:val="24"/>
          <w:szCs w:val="24"/>
        </w:rPr>
        <w:t xml:space="preserve"> za účelem rozšíření garážového stání u domu č. 49/30</w:t>
      </w:r>
      <w:r w:rsidR="004765A7">
        <w:rPr>
          <w:rFonts w:ascii="Times New Roman" w:hAnsi="Times New Roman" w:cs="Times New Roman"/>
          <w:sz w:val="24"/>
          <w:szCs w:val="24"/>
        </w:rPr>
        <w:t>,</w:t>
      </w:r>
      <w:r w:rsidR="00B4219E">
        <w:rPr>
          <w:rFonts w:ascii="Times New Roman" w:hAnsi="Times New Roman" w:cs="Times New Roman"/>
          <w:sz w:val="24"/>
          <w:szCs w:val="24"/>
        </w:rPr>
        <w:t xml:space="preserve"> předloženou v souladu s usnesením ZMČ č. 9/2018 ze dne </w:t>
      </w:r>
      <w:r w:rsidR="004765A7">
        <w:rPr>
          <w:rFonts w:ascii="Times New Roman" w:hAnsi="Times New Roman" w:cs="Times New Roman"/>
          <w:sz w:val="24"/>
          <w:szCs w:val="24"/>
        </w:rPr>
        <w:t>24. 9. 2018</w:t>
      </w:r>
      <w:r w:rsidR="00B42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8D" w:rsidRDefault="00CB6F58" w:rsidP="0020238D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žádosti všichni přítomní členové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doporučují ZMČ </w:t>
      </w:r>
      <w:r w:rsidR="00B4219E" w:rsidRPr="007E6F93">
        <w:rPr>
          <w:rFonts w:ascii="Times New Roman" w:hAnsi="Times New Roman" w:cs="Times New Roman"/>
          <w:b/>
          <w:sz w:val="24"/>
          <w:szCs w:val="24"/>
        </w:rPr>
        <w:t>souhlasit s</w:t>
      </w:r>
      <w:r w:rsidR="00385510">
        <w:rPr>
          <w:rFonts w:ascii="Times New Roman" w:hAnsi="Times New Roman" w:cs="Times New Roman"/>
          <w:b/>
          <w:sz w:val="24"/>
          <w:szCs w:val="24"/>
        </w:rPr>
        <w:t xml:space="preserve"> prodejem části </w:t>
      </w:r>
      <w:r w:rsidR="00B4219E">
        <w:rPr>
          <w:rFonts w:ascii="Times New Roman" w:hAnsi="Times New Roman" w:cs="Times New Roman"/>
          <w:b/>
          <w:sz w:val="24"/>
          <w:szCs w:val="24"/>
        </w:rPr>
        <w:t>předmětného pozemku</w:t>
      </w:r>
      <w:r w:rsidR="002A0CEE">
        <w:rPr>
          <w:rFonts w:ascii="Times New Roman" w:hAnsi="Times New Roman" w:cs="Times New Roman"/>
          <w:b/>
          <w:sz w:val="24"/>
          <w:szCs w:val="24"/>
        </w:rPr>
        <w:t xml:space="preserve"> o výměře cca 25 m</w:t>
      </w:r>
      <w:r w:rsidR="002A0CEE" w:rsidRPr="009B5C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238D">
        <w:rPr>
          <w:rFonts w:ascii="Times New Roman" w:hAnsi="Times New Roman" w:cs="Times New Roman"/>
          <w:b/>
          <w:sz w:val="24"/>
          <w:szCs w:val="24"/>
        </w:rPr>
        <w:t xml:space="preserve"> s tím, že př</w:t>
      </w:r>
      <w:r w:rsidR="002A0CEE">
        <w:rPr>
          <w:rFonts w:ascii="Times New Roman" w:hAnsi="Times New Roman" w:cs="Times New Roman"/>
          <w:b/>
          <w:sz w:val="24"/>
          <w:szCs w:val="24"/>
        </w:rPr>
        <w:t xml:space="preserve">esná výměra bude stanovena na základě </w:t>
      </w:r>
      <w:r w:rsidR="0020238D">
        <w:rPr>
          <w:rFonts w:ascii="Times New Roman" w:hAnsi="Times New Roman" w:cs="Times New Roman"/>
          <w:b/>
          <w:sz w:val="24"/>
          <w:szCs w:val="24"/>
        </w:rPr>
        <w:t xml:space="preserve">oddělovacího </w:t>
      </w:r>
      <w:r w:rsidR="008B1919">
        <w:rPr>
          <w:rFonts w:ascii="Times New Roman" w:hAnsi="Times New Roman" w:cs="Times New Roman"/>
          <w:b/>
          <w:sz w:val="24"/>
          <w:szCs w:val="24"/>
        </w:rPr>
        <w:t>geometrického plánu</w:t>
      </w:r>
      <w:r w:rsidR="002A0CEE">
        <w:rPr>
          <w:rFonts w:ascii="Times New Roman" w:hAnsi="Times New Roman" w:cs="Times New Roman"/>
          <w:b/>
          <w:sz w:val="24"/>
          <w:szCs w:val="24"/>
        </w:rPr>
        <w:t>, který nechá zhotovit žadatel na své náklady</w:t>
      </w:r>
      <w:r w:rsidR="004765A7">
        <w:rPr>
          <w:rFonts w:ascii="Times New Roman" w:hAnsi="Times New Roman" w:cs="Times New Roman"/>
          <w:b/>
          <w:sz w:val="24"/>
          <w:szCs w:val="24"/>
        </w:rPr>
        <w:t>.  Výše úplaty bude</w:t>
      </w:r>
      <w:r w:rsidR="005A3C2A">
        <w:rPr>
          <w:rFonts w:ascii="Times New Roman" w:hAnsi="Times New Roman" w:cs="Times New Roman"/>
          <w:b/>
          <w:sz w:val="24"/>
          <w:szCs w:val="24"/>
        </w:rPr>
        <w:t xml:space="preserve"> následně</w:t>
      </w:r>
      <w:r w:rsidR="004765A7">
        <w:rPr>
          <w:rFonts w:ascii="Times New Roman" w:hAnsi="Times New Roman" w:cs="Times New Roman"/>
          <w:b/>
          <w:sz w:val="24"/>
          <w:szCs w:val="24"/>
        </w:rPr>
        <w:t xml:space="preserve"> stanovena</w:t>
      </w:r>
      <w:r w:rsidR="00202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A7">
        <w:rPr>
          <w:rFonts w:ascii="Times New Roman" w:hAnsi="Times New Roman" w:cs="Times New Roman"/>
          <w:b/>
          <w:sz w:val="24"/>
          <w:szCs w:val="24"/>
        </w:rPr>
        <w:t>na základě znaleckého posudku</w:t>
      </w:r>
      <w:r w:rsidR="00202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2A">
        <w:rPr>
          <w:rFonts w:ascii="Times New Roman" w:hAnsi="Times New Roman" w:cs="Times New Roman"/>
          <w:b/>
          <w:sz w:val="24"/>
          <w:szCs w:val="24"/>
        </w:rPr>
        <w:t xml:space="preserve">a to </w:t>
      </w:r>
      <w:r w:rsidR="0020238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A3C2A">
        <w:rPr>
          <w:rFonts w:ascii="Times New Roman" w:hAnsi="Times New Roman" w:cs="Times New Roman"/>
          <w:b/>
          <w:sz w:val="24"/>
          <w:szCs w:val="24"/>
        </w:rPr>
        <w:t>cenu</w:t>
      </w:r>
      <w:r w:rsidR="008A7985">
        <w:rPr>
          <w:rFonts w:ascii="Times New Roman" w:hAnsi="Times New Roman" w:cs="Times New Roman"/>
          <w:b/>
          <w:sz w:val="24"/>
          <w:szCs w:val="24"/>
        </w:rPr>
        <w:t xml:space="preserve">, která je v </w:t>
      </w:r>
      <w:r w:rsidR="0020238D">
        <w:rPr>
          <w:rFonts w:ascii="Times New Roman" w:hAnsi="Times New Roman" w:cs="Times New Roman"/>
          <w:b/>
          <w:sz w:val="24"/>
          <w:szCs w:val="24"/>
        </w:rPr>
        <w:t>místě a čase</w:t>
      </w:r>
      <w:r w:rsidR="005A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85" w:rsidRPr="00672EE1">
        <w:rPr>
          <w:rFonts w:ascii="Times New Roman" w:hAnsi="Times New Roman" w:cs="Times New Roman"/>
          <w:b/>
          <w:sz w:val="24"/>
          <w:szCs w:val="24"/>
        </w:rPr>
        <w:t xml:space="preserve">obvyklá </w:t>
      </w:r>
      <w:proofErr w:type="gramStart"/>
      <w:r w:rsidR="008A7985" w:rsidRPr="00672EE1">
        <w:rPr>
          <w:rFonts w:ascii="Times New Roman" w:hAnsi="Times New Roman" w:cs="Times New Roman"/>
          <w:b/>
          <w:sz w:val="24"/>
          <w:szCs w:val="24"/>
        </w:rPr>
        <w:t>viz.</w:t>
      </w:r>
      <w:proofErr w:type="gramEnd"/>
      <w:r w:rsidR="008A7985" w:rsidRPr="00672EE1">
        <w:rPr>
          <w:rFonts w:ascii="Times New Roman" w:hAnsi="Times New Roman" w:cs="Times New Roman"/>
          <w:b/>
          <w:sz w:val="24"/>
          <w:szCs w:val="24"/>
        </w:rPr>
        <w:t xml:space="preserve"> Zákon č. 131/2000 Sb. </w:t>
      </w:r>
      <w:r w:rsidR="005A3C2A" w:rsidRPr="009B5C32">
        <w:rPr>
          <w:rFonts w:ascii="Times New Roman" w:hAnsi="Times New Roman" w:cs="Times New Roman"/>
          <w:b/>
          <w:sz w:val="24"/>
          <w:szCs w:val="24"/>
        </w:rPr>
        <w:t>(cenová mapa HMP)</w:t>
      </w:r>
      <w:r w:rsidR="0020238D" w:rsidRPr="009B5C32">
        <w:rPr>
          <w:rFonts w:ascii="Times New Roman" w:hAnsi="Times New Roman" w:cs="Times New Roman"/>
          <w:b/>
          <w:sz w:val="24"/>
          <w:szCs w:val="24"/>
        </w:rPr>
        <w:t>, který bude také hrazen z prostře</w:t>
      </w:r>
      <w:r w:rsidR="0020238D">
        <w:rPr>
          <w:rFonts w:ascii="Times New Roman" w:hAnsi="Times New Roman" w:cs="Times New Roman"/>
          <w:b/>
          <w:sz w:val="24"/>
          <w:szCs w:val="24"/>
        </w:rPr>
        <w:t>dků žadatele.</w:t>
      </w:r>
      <w:r w:rsidR="00B4219E" w:rsidRPr="007E6F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238D" w:rsidRPr="00B2525D" w:rsidRDefault="0020238D" w:rsidP="0020238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majetku se seznámil s žádostí o koupi </w:t>
      </w:r>
      <w:r w:rsidR="00385510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="005A3C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1062/7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Velká Chuchle v ulici Dubnická</w:t>
      </w:r>
      <w:r w:rsidR="005A3C2A">
        <w:rPr>
          <w:rFonts w:ascii="Times New Roman" w:hAnsi="Times New Roman" w:cs="Times New Roman"/>
          <w:sz w:val="24"/>
          <w:szCs w:val="24"/>
        </w:rPr>
        <w:t>,</w:t>
      </w:r>
      <w:r w:rsidR="00385510">
        <w:rPr>
          <w:rFonts w:ascii="Times New Roman" w:hAnsi="Times New Roman" w:cs="Times New Roman"/>
          <w:sz w:val="24"/>
          <w:szCs w:val="24"/>
        </w:rPr>
        <w:t xml:space="preserve"> za účelem stavby malého pasivního domu.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8D" w:rsidRPr="0020238D" w:rsidRDefault="0020238D" w:rsidP="0020238D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žádosti všichni přítomní členové </w:t>
      </w:r>
      <w:r w:rsidR="00385510" w:rsidRPr="00385510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doporučují ZMČ </w:t>
      </w:r>
      <w:r w:rsidRPr="007E6F93">
        <w:rPr>
          <w:rFonts w:ascii="Times New Roman" w:hAnsi="Times New Roman" w:cs="Times New Roman"/>
          <w:b/>
          <w:sz w:val="24"/>
          <w:szCs w:val="24"/>
        </w:rPr>
        <w:t>souhlasit s</w:t>
      </w:r>
      <w:r>
        <w:rPr>
          <w:rFonts w:ascii="Times New Roman" w:hAnsi="Times New Roman" w:cs="Times New Roman"/>
          <w:b/>
          <w:sz w:val="24"/>
          <w:szCs w:val="24"/>
        </w:rPr>
        <w:t> prodejem části předmětného pozemku</w:t>
      </w:r>
      <w:r w:rsidR="005A3C2A">
        <w:rPr>
          <w:rFonts w:ascii="Times New Roman" w:hAnsi="Times New Roman" w:cs="Times New Roman"/>
          <w:b/>
          <w:sz w:val="24"/>
          <w:szCs w:val="24"/>
        </w:rPr>
        <w:t xml:space="preserve">. Pozemek se nachází u lesa pod svahem a není vhodný pro jakoukoli výstavbu. V minulosti zde byla provedena zavážka hluboké rokle a jedná se tudíž o nestabilní podloží. V současné době je pozemek využíván k rekreaci a jako výběhová plocha pro psy. </w:t>
      </w:r>
    </w:p>
    <w:p w:rsidR="0020238D" w:rsidRPr="00B2525D" w:rsidRDefault="0020238D" w:rsidP="0020238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majetku se seznámil s návrhem Smlouvy o </w:t>
      </w:r>
      <w:r w:rsidR="00385510">
        <w:rPr>
          <w:rFonts w:ascii="Times New Roman" w:hAnsi="Times New Roman" w:cs="Times New Roman"/>
          <w:sz w:val="24"/>
          <w:szCs w:val="24"/>
        </w:rPr>
        <w:t>zřízení služebnosti</w:t>
      </w:r>
      <w:r w:rsidR="0024006B">
        <w:rPr>
          <w:rFonts w:ascii="Times New Roman" w:hAnsi="Times New Roman" w:cs="Times New Roman"/>
          <w:sz w:val="24"/>
          <w:szCs w:val="24"/>
        </w:rPr>
        <w:t xml:space="preserve">, která </w:t>
      </w:r>
      <w:r w:rsidR="00527B86">
        <w:rPr>
          <w:rFonts w:ascii="Times New Roman" w:hAnsi="Times New Roman" w:cs="Times New Roman"/>
          <w:sz w:val="24"/>
          <w:szCs w:val="24"/>
        </w:rPr>
        <w:t>bude</w:t>
      </w:r>
      <w:r w:rsidR="0024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předložen</w:t>
      </w:r>
      <w:r w:rsidR="002400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společnost</w:t>
      </w:r>
      <w:r w:rsidR="002400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10">
        <w:rPr>
          <w:rFonts w:ascii="Times New Roman" w:hAnsi="Times New Roman" w:cs="Times New Roman"/>
          <w:sz w:val="24"/>
          <w:szCs w:val="24"/>
        </w:rPr>
        <w:t>Povodí Vltavy, státní podnik</w:t>
      </w:r>
      <w:r w:rsidR="00527B86">
        <w:rPr>
          <w:rFonts w:ascii="Times New Roman" w:hAnsi="Times New Roman" w:cs="Times New Roman"/>
          <w:sz w:val="24"/>
          <w:szCs w:val="24"/>
        </w:rPr>
        <w:t xml:space="preserve"> a navazuje</w:t>
      </w:r>
      <w:r w:rsidR="008B1919">
        <w:rPr>
          <w:rFonts w:ascii="Times New Roman" w:hAnsi="Times New Roman" w:cs="Times New Roman"/>
          <w:sz w:val="24"/>
          <w:szCs w:val="24"/>
        </w:rPr>
        <w:t xml:space="preserve"> na uzavřenou Smlouvu o smlouvě budoucí o zřízení věcného břemene dne </w:t>
      </w:r>
      <w:r w:rsidR="005A3C2A">
        <w:rPr>
          <w:rFonts w:ascii="Times New Roman" w:hAnsi="Times New Roman" w:cs="Times New Roman"/>
          <w:sz w:val="24"/>
          <w:szCs w:val="24"/>
        </w:rPr>
        <w:t>24. 5. 1999</w:t>
      </w:r>
      <w:r>
        <w:rPr>
          <w:rFonts w:ascii="Times New Roman" w:hAnsi="Times New Roman" w:cs="Times New Roman"/>
          <w:sz w:val="24"/>
          <w:szCs w:val="24"/>
        </w:rPr>
        <w:t xml:space="preserve">. Předmětem smlouvy je umístění </w:t>
      </w:r>
      <w:r w:rsidR="00385510">
        <w:rPr>
          <w:rFonts w:ascii="Times New Roman" w:hAnsi="Times New Roman" w:cs="Times New Roman"/>
          <w:sz w:val="24"/>
          <w:szCs w:val="24"/>
        </w:rPr>
        <w:t xml:space="preserve">„Veřejné splaškové kanalizace Malá Chuchle“ </w:t>
      </w:r>
      <w:r w:rsidR="008B1919">
        <w:rPr>
          <w:rFonts w:ascii="Times New Roman" w:hAnsi="Times New Roman" w:cs="Times New Roman"/>
          <w:sz w:val="24"/>
          <w:szCs w:val="24"/>
        </w:rPr>
        <w:t xml:space="preserve">na pozemcích </w:t>
      </w:r>
      <w:proofErr w:type="spellStart"/>
      <w:r w:rsidR="008B1919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B1919">
        <w:rPr>
          <w:rFonts w:ascii="Times New Roman" w:hAnsi="Times New Roman" w:cs="Times New Roman"/>
          <w:sz w:val="24"/>
          <w:szCs w:val="24"/>
        </w:rPr>
        <w:t>. 78/1 a 78/6 v k.</w:t>
      </w:r>
      <w:proofErr w:type="spellStart"/>
      <w:r w:rsidR="008B191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B1919">
        <w:rPr>
          <w:rFonts w:ascii="Times New Roman" w:hAnsi="Times New Roman" w:cs="Times New Roman"/>
          <w:sz w:val="24"/>
          <w:szCs w:val="24"/>
        </w:rPr>
        <w:t xml:space="preserve">. Malá Chuchle </w:t>
      </w:r>
      <w:r w:rsidR="00385510">
        <w:rPr>
          <w:rFonts w:ascii="Times New Roman" w:hAnsi="Times New Roman" w:cs="Times New Roman"/>
          <w:sz w:val="24"/>
          <w:szCs w:val="24"/>
        </w:rPr>
        <w:t xml:space="preserve">za jednorázovou úplatu </w:t>
      </w:r>
      <w:r w:rsidR="00527B86">
        <w:rPr>
          <w:rFonts w:ascii="Times New Roman" w:hAnsi="Times New Roman" w:cs="Times New Roman"/>
          <w:sz w:val="24"/>
          <w:szCs w:val="24"/>
        </w:rPr>
        <w:t xml:space="preserve">ve výši </w:t>
      </w:r>
      <w:r w:rsidR="00385510">
        <w:rPr>
          <w:rFonts w:ascii="Times New Roman" w:hAnsi="Times New Roman" w:cs="Times New Roman"/>
          <w:sz w:val="24"/>
          <w:szCs w:val="24"/>
        </w:rPr>
        <w:t>25.500,- Kč bez DPH.</w:t>
      </w:r>
      <w:r w:rsidR="008B1919">
        <w:rPr>
          <w:rFonts w:ascii="Times New Roman" w:hAnsi="Times New Roman" w:cs="Times New Roman"/>
          <w:sz w:val="24"/>
          <w:szCs w:val="24"/>
        </w:rPr>
        <w:t xml:space="preserve"> Rozsah služebnosti byl vyznačen v geometrickém plánu z roku 2018 a jedná se o 170 m</w:t>
      </w:r>
      <w:r w:rsidR="008B1919" w:rsidRPr="009B5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1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647B" w:rsidRPr="008B1919" w:rsidRDefault="0020238D" w:rsidP="008B1919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</w:t>
      </w:r>
      <w:r w:rsidR="008B1919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všichni přítomní členové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doporučují ZMČ souhlasit s uzavřením předmětné smlouvy o zřízení </w:t>
      </w:r>
      <w:r w:rsidR="008B1919">
        <w:rPr>
          <w:rFonts w:ascii="Times New Roman" w:hAnsi="Times New Roman" w:cs="Times New Roman"/>
          <w:b/>
          <w:sz w:val="24"/>
          <w:szCs w:val="24"/>
        </w:rPr>
        <w:t>služebnosti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6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47B" w:rsidRPr="008B1919">
        <w:rPr>
          <w:rFonts w:ascii="Times New Roman" w:hAnsi="Times New Roman" w:cs="Times New Roman"/>
          <w:sz w:val="24"/>
          <w:szCs w:val="24"/>
        </w:rPr>
        <w:t> </w:t>
      </w:r>
    </w:p>
    <w:p w:rsidR="003305E8" w:rsidRPr="009B5C32" w:rsidRDefault="008B1919" w:rsidP="009B5C3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34">
        <w:rPr>
          <w:rFonts w:ascii="Times New Roman" w:hAnsi="Times New Roman" w:cs="Times New Roman"/>
          <w:sz w:val="24"/>
          <w:szCs w:val="24"/>
        </w:rPr>
        <w:t>Výbor majetku se seznámil s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 vývojem a podklady </w:t>
      </w:r>
      <w:r w:rsidRPr="008B2734">
        <w:rPr>
          <w:rFonts w:ascii="Times New Roman" w:hAnsi="Times New Roman" w:cs="Times New Roman"/>
          <w:sz w:val="24"/>
          <w:szCs w:val="24"/>
        </w:rPr>
        <w:t xml:space="preserve">k původní žádostí o prodej části pozemku </w:t>
      </w:r>
      <w:proofErr w:type="spellStart"/>
      <w:r w:rsidRPr="008B2734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8B2734">
        <w:rPr>
          <w:rFonts w:ascii="Times New Roman" w:hAnsi="Times New Roman" w:cs="Times New Roman"/>
          <w:sz w:val="24"/>
          <w:szCs w:val="24"/>
        </w:rPr>
        <w:t>. 569 v k.</w:t>
      </w:r>
      <w:proofErr w:type="spellStart"/>
      <w:r w:rsidRPr="008B2734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B2734">
        <w:rPr>
          <w:rFonts w:ascii="Times New Roman" w:hAnsi="Times New Roman" w:cs="Times New Roman"/>
          <w:sz w:val="24"/>
          <w:szCs w:val="24"/>
        </w:rPr>
        <w:t>. Velká Chuchle v ulici Nad Závodištěm za účelem obnovení sadu a možnosti umístění včelstev</w:t>
      </w:r>
      <w:r w:rsidR="003305E8">
        <w:rPr>
          <w:rFonts w:ascii="Times New Roman" w:hAnsi="Times New Roman" w:cs="Times New Roman"/>
          <w:sz w:val="24"/>
          <w:szCs w:val="24"/>
        </w:rPr>
        <w:t>.</w:t>
      </w:r>
    </w:p>
    <w:p w:rsidR="008B2734" w:rsidRPr="008B2734" w:rsidRDefault="000F31C6" w:rsidP="009B5C32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2734" w:rsidRPr="008B2734">
        <w:rPr>
          <w:rFonts w:ascii="Times New Roman" w:hAnsi="Times New Roman" w:cs="Times New Roman"/>
          <w:sz w:val="24"/>
          <w:szCs w:val="24"/>
        </w:rPr>
        <w:t>le geometrického plánu p</w:t>
      </w:r>
      <w:r w:rsidR="008B1919" w:rsidRPr="008B2734">
        <w:rPr>
          <w:rFonts w:ascii="Times New Roman" w:hAnsi="Times New Roman" w:cs="Times New Roman"/>
          <w:sz w:val="24"/>
          <w:szCs w:val="24"/>
        </w:rPr>
        <w:t>ro rozdělení pozemků</w:t>
      </w:r>
      <w:r w:rsidR="008B2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jedná o budoucí pozemek </w:t>
      </w:r>
      <w:proofErr w:type="spellStart"/>
      <w:r w:rsidR="008B273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B2734">
        <w:rPr>
          <w:rFonts w:ascii="Times New Roman" w:hAnsi="Times New Roman" w:cs="Times New Roman"/>
          <w:sz w:val="24"/>
          <w:szCs w:val="24"/>
        </w:rPr>
        <w:t>. č. 569/4 o výměře 567 m</w:t>
      </w:r>
      <w:r w:rsidR="008B2734" w:rsidRPr="009B5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který byl oceněn na základě </w:t>
      </w:r>
      <w:r w:rsidR="008B1919" w:rsidRPr="008B2734">
        <w:rPr>
          <w:rFonts w:ascii="Times New Roman" w:hAnsi="Times New Roman" w:cs="Times New Roman"/>
          <w:sz w:val="24"/>
          <w:szCs w:val="24"/>
        </w:rPr>
        <w:t>znaleck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8B1919" w:rsidRPr="008B2734">
        <w:rPr>
          <w:rFonts w:ascii="Times New Roman" w:hAnsi="Times New Roman" w:cs="Times New Roman"/>
          <w:sz w:val="24"/>
          <w:szCs w:val="24"/>
        </w:rPr>
        <w:t xml:space="preserve"> posudk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1919" w:rsidRPr="008B2734">
        <w:rPr>
          <w:rFonts w:ascii="Times New Roman" w:hAnsi="Times New Roman" w:cs="Times New Roman"/>
          <w:sz w:val="24"/>
          <w:szCs w:val="24"/>
        </w:rPr>
        <w:t xml:space="preserve"> č. 36/3556-2017 ze dne </w:t>
      </w:r>
      <w:r w:rsidRPr="008B2734">
        <w:rPr>
          <w:rFonts w:ascii="Times New Roman" w:hAnsi="Times New Roman" w:cs="Times New Roman"/>
          <w:sz w:val="24"/>
          <w:szCs w:val="24"/>
        </w:rPr>
        <w:t>16. 12. 2017</w:t>
      </w:r>
      <w:r w:rsidR="0087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76F35">
        <w:rPr>
          <w:rFonts w:ascii="Times New Roman" w:hAnsi="Times New Roman" w:cs="Times New Roman"/>
          <w:sz w:val="24"/>
          <w:szCs w:val="24"/>
        </w:rPr>
        <w:t>výsledn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876F35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876F35">
        <w:rPr>
          <w:rFonts w:ascii="Times New Roman" w:hAnsi="Times New Roman" w:cs="Times New Roman"/>
          <w:sz w:val="24"/>
          <w:szCs w:val="24"/>
        </w:rPr>
        <w:t xml:space="preserve"> 565.700,- Kč</w:t>
      </w:r>
      <w:r>
        <w:rPr>
          <w:rFonts w:ascii="Times New Roman" w:hAnsi="Times New Roman" w:cs="Times New Roman"/>
          <w:sz w:val="24"/>
          <w:szCs w:val="24"/>
        </w:rPr>
        <w:t xml:space="preserve">. Tato smlouva byla </w:t>
      </w:r>
      <w:r w:rsidR="008B2734" w:rsidRPr="008B2734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evidence majetku, oddělení městských částí MHMP</w:t>
      </w:r>
      <w:r>
        <w:rPr>
          <w:rFonts w:ascii="Times New Roman" w:hAnsi="Times New Roman" w:cs="Times New Roman"/>
          <w:sz w:val="24"/>
          <w:szCs w:val="24"/>
        </w:rPr>
        <w:t xml:space="preserve"> zamítnuta, jelikož cena nebyla stanovena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v souladu se zákonem</w:t>
      </w:r>
      <w:r>
        <w:rPr>
          <w:rFonts w:ascii="Times New Roman" w:hAnsi="Times New Roman" w:cs="Times New Roman"/>
          <w:sz w:val="24"/>
          <w:szCs w:val="24"/>
        </w:rPr>
        <w:t xml:space="preserve"> č. 131/2000 Sb.</w:t>
      </w:r>
      <w:r w:rsidR="00B43502">
        <w:rPr>
          <w:rFonts w:ascii="Times New Roman" w:hAnsi="Times New Roman" w:cs="Times New Roman"/>
          <w:sz w:val="24"/>
          <w:szCs w:val="24"/>
        </w:rPr>
        <w:t xml:space="preserve"> Dle M</w:t>
      </w:r>
      <w:r w:rsidR="008B2734" w:rsidRPr="008B2734">
        <w:rPr>
          <w:rFonts w:ascii="Times New Roman" w:hAnsi="Times New Roman" w:cs="Times New Roman"/>
          <w:sz w:val="24"/>
          <w:szCs w:val="24"/>
        </w:rPr>
        <w:t>HMP</w:t>
      </w:r>
      <w:r w:rsidR="008B2734">
        <w:rPr>
          <w:rFonts w:ascii="Times New Roman" w:hAnsi="Times New Roman" w:cs="Times New Roman"/>
          <w:sz w:val="24"/>
          <w:szCs w:val="24"/>
        </w:rPr>
        <w:t xml:space="preserve"> a </w:t>
      </w:r>
      <w:r w:rsidR="00B43502">
        <w:rPr>
          <w:rFonts w:ascii="Times New Roman" w:hAnsi="Times New Roman" w:cs="Times New Roman"/>
          <w:sz w:val="24"/>
          <w:szCs w:val="24"/>
        </w:rPr>
        <w:t>je</w:t>
      </w:r>
      <w:r w:rsidR="008B2734">
        <w:rPr>
          <w:rFonts w:ascii="Times New Roman" w:hAnsi="Times New Roman" w:cs="Times New Roman"/>
          <w:sz w:val="24"/>
          <w:szCs w:val="24"/>
        </w:rPr>
        <w:t xml:space="preserve"> </w:t>
      </w:r>
      <w:r w:rsidR="008B2734" w:rsidRPr="008B2734">
        <w:rPr>
          <w:rFonts w:ascii="Times New Roman" w:hAnsi="Times New Roman" w:cs="Times New Roman"/>
          <w:sz w:val="24"/>
          <w:szCs w:val="24"/>
        </w:rPr>
        <w:t>nutné zajistit znalecký posudek</w:t>
      </w:r>
      <w:r w:rsidR="00F51B67">
        <w:rPr>
          <w:rFonts w:ascii="Times New Roman" w:hAnsi="Times New Roman" w:cs="Times New Roman"/>
          <w:sz w:val="24"/>
          <w:szCs w:val="24"/>
        </w:rPr>
        <w:t>,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</w:t>
      </w:r>
      <w:r w:rsidR="00B43502">
        <w:rPr>
          <w:rFonts w:ascii="Times New Roman" w:hAnsi="Times New Roman" w:cs="Times New Roman"/>
          <w:b/>
          <w:sz w:val="24"/>
          <w:szCs w:val="24"/>
        </w:rPr>
        <w:t xml:space="preserve">který stanovuje cenu v </w:t>
      </w:r>
      <w:r w:rsidR="008B2734" w:rsidRPr="008B2734">
        <w:rPr>
          <w:rFonts w:ascii="Times New Roman" w:hAnsi="Times New Roman" w:cs="Times New Roman"/>
          <w:b/>
          <w:sz w:val="24"/>
          <w:szCs w:val="24"/>
        </w:rPr>
        <w:t>místě a čase</w:t>
      </w:r>
      <w:r w:rsidR="00B43502" w:rsidRPr="00B4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502" w:rsidRPr="008B2734">
        <w:rPr>
          <w:rFonts w:ascii="Times New Roman" w:hAnsi="Times New Roman" w:cs="Times New Roman"/>
          <w:b/>
          <w:sz w:val="24"/>
          <w:szCs w:val="24"/>
        </w:rPr>
        <w:t>obvyklou</w:t>
      </w:r>
      <w:r w:rsidR="008B2734" w:rsidRPr="008B2734">
        <w:rPr>
          <w:rFonts w:ascii="Times New Roman" w:hAnsi="Times New Roman" w:cs="Times New Roman"/>
          <w:b/>
          <w:sz w:val="24"/>
          <w:szCs w:val="24"/>
        </w:rPr>
        <w:t>,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případné odchylky od ceny obvyklé </w:t>
      </w:r>
      <w:r w:rsidR="00B43502">
        <w:rPr>
          <w:rFonts w:ascii="Times New Roman" w:hAnsi="Times New Roman" w:cs="Times New Roman"/>
          <w:sz w:val="24"/>
          <w:szCs w:val="24"/>
        </w:rPr>
        <w:t>m</w:t>
      </w:r>
      <w:r w:rsidR="00F51B67">
        <w:rPr>
          <w:rFonts w:ascii="Times New Roman" w:hAnsi="Times New Roman" w:cs="Times New Roman"/>
          <w:sz w:val="24"/>
          <w:szCs w:val="24"/>
        </w:rPr>
        <w:t>u</w:t>
      </w:r>
      <w:r w:rsidR="00B43502">
        <w:rPr>
          <w:rFonts w:ascii="Times New Roman" w:hAnsi="Times New Roman" w:cs="Times New Roman"/>
          <w:sz w:val="24"/>
          <w:szCs w:val="24"/>
        </w:rPr>
        <w:t xml:space="preserve">sí být </w:t>
      </w:r>
      <w:r w:rsidR="008B2734" w:rsidRPr="008B2734">
        <w:rPr>
          <w:rFonts w:ascii="Times New Roman" w:hAnsi="Times New Roman" w:cs="Times New Roman"/>
          <w:sz w:val="24"/>
          <w:szCs w:val="24"/>
        </w:rPr>
        <w:t>řádně zdůvodn</w:t>
      </w:r>
      <w:r w:rsidR="00B43502">
        <w:rPr>
          <w:rFonts w:ascii="Times New Roman" w:hAnsi="Times New Roman" w:cs="Times New Roman"/>
          <w:sz w:val="24"/>
          <w:szCs w:val="24"/>
        </w:rPr>
        <w:t>ěny. V tomto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smyslu </w:t>
      </w:r>
      <w:r w:rsidR="00B43502">
        <w:rPr>
          <w:rFonts w:ascii="Times New Roman" w:hAnsi="Times New Roman" w:cs="Times New Roman"/>
          <w:sz w:val="24"/>
          <w:szCs w:val="24"/>
        </w:rPr>
        <w:t xml:space="preserve">má být </w:t>
      </w:r>
      <w:r w:rsidR="008B2734" w:rsidRPr="008B2734">
        <w:rPr>
          <w:rFonts w:ascii="Times New Roman" w:hAnsi="Times New Roman" w:cs="Times New Roman"/>
          <w:sz w:val="24"/>
          <w:szCs w:val="24"/>
        </w:rPr>
        <w:t>předlož</w:t>
      </w:r>
      <w:r w:rsidR="00B43502">
        <w:rPr>
          <w:rFonts w:ascii="Times New Roman" w:hAnsi="Times New Roman" w:cs="Times New Roman"/>
          <w:sz w:val="24"/>
          <w:szCs w:val="24"/>
        </w:rPr>
        <w:t xml:space="preserve">ena nová žádost </w:t>
      </w:r>
      <w:r w:rsidR="008B2734" w:rsidRPr="008B2734">
        <w:rPr>
          <w:rFonts w:ascii="Times New Roman" w:hAnsi="Times New Roman" w:cs="Times New Roman"/>
          <w:sz w:val="24"/>
          <w:szCs w:val="24"/>
        </w:rPr>
        <w:t>ZMČ k rozhodnutí o prodeji</w:t>
      </w:r>
      <w:r w:rsidR="00B43502">
        <w:rPr>
          <w:rFonts w:ascii="Times New Roman" w:hAnsi="Times New Roman" w:cs="Times New Roman"/>
          <w:sz w:val="24"/>
          <w:szCs w:val="24"/>
        </w:rPr>
        <w:t xml:space="preserve"> </w:t>
      </w:r>
      <w:r w:rsidR="00F51B67">
        <w:rPr>
          <w:rFonts w:ascii="Times New Roman" w:hAnsi="Times New Roman" w:cs="Times New Roman"/>
          <w:sz w:val="24"/>
          <w:szCs w:val="24"/>
        </w:rPr>
        <w:t xml:space="preserve">pozemku </w:t>
      </w:r>
      <w:r w:rsidR="00B43502">
        <w:rPr>
          <w:rFonts w:ascii="Times New Roman" w:hAnsi="Times New Roman" w:cs="Times New Roman"/>
          <w:sz w:val="24"/>
          <w:szCs w:val="24"/>
        </w:rPr>
        <w:t xml:space="preserve">a o </w:t>
      </w:r>
      <w:r w:rsidR="008B2734" w:rsidRPr="008B2734">
        <w:rPr>
          <w:rFonts w:ascii="Times New Roman" w:hAnsi="Times New Roman" w:cs="Times New Roman"/>
          <w:sz w:val="24"/>
          <w:szCs w:val="24"/>
        </w:rPr>
        <w:t>uzavření nové kupní smlouvy</w:t>
      </w:r>
      <w:r w:rsidR="00F51B67">
        <w:rPr>
          <w:rFonts w:ascii="Times New Roman" w:hAnsi="Times New Roman" w:cs="Times New Roman"/>
          <w:sz w:val="24"/>
          <w:szCs w:val="24"/>
        </w:rPr>
        <w:t>,</w:t>
      </w:r>
      <w:r w:rsidR="00B43502">
        <w:rPr>
          <w:rFonts w:ascii="Times New Roman" w:hAnsi="Times New Roman" w:cs="Times New Roman"/>
          <w:sz w:val="24"/>
          <w:szCs w:val="24"/>
        </w:rPr>
        <w:t xml:space="preserve"> následně může být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opětovně požád</w:t>
      </w:r>
      <w:r w:rsidR="00B43502">
        <w:rPr>
          <w:rFonts w:ascii="Times New Roman" w:hAnsi="Times New Roman" w:cs="Times New Roman"/>
          <w:sz w:val="24"/>
          <w:szCs w:val="24"/>
        </w:rPr>
        <w:t>án</w:t>
      </w:r>
      <w:r w:rsidR="008B2734" w:rsidRPr="008B2734">
        <w:rPr>
          <w:rFonts w:ascii="Times New Roman" w:hAnsi="Times New Roman" w:cs="Times New Roman"/>
          <w:sz w:val="24"/>
          <w:szCs w:val="24"/>
        </w:rPr>
        <w:t xml:space="preserve"> uvedený odbor o souhlas s návrhem na vklad do katastru nemovitostí.    </w:t>
      </w:r>
    </w:p>
    <w:p w:rsidR="00F51B67" w:rsidRDefault="008B2734" w:rsidP="008B2734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majetku se seznámil s</w:t>
      </w:r>
      <w:r w:rsidR="00876F35">
        <w:rPr>
          <w:rFonts w:ascii="Times New Roman" w:hAnsi="Times New Roman" w:cs="Times New Roman"/>
          <w:sz w:val="24"/>
          <w:szCs w:val="24"/>
        </w:rPr>
        <w:t xml:space="preserve"> novým </w:t>
      </w:r>
      <w:r>
        <w:rPr>
          <w:rFonts w:ascii="Times New Roman" w:hAnsi="Times New Roman" w:cs="Times New Roman"/>
          <w:sz w:val="24"/>
          <w:szCs w:val="24"/>
        </w:rPr>
        <w:t xml:space="preserve">znaleckým posudkem č. 16/3556-2018 ze dne </w:t>
      </w:r>
      <w:r w:rsidR="00F51B67">
        <w:rPr>
          <w:rFonts w:ascii="Times New Roman" w:hAnsi="Times New Roman" w:cs="Times New Roman"/>
          <w:sz w:val="24"/>
          <w:szCs w:val="24"/>
        </w:rPr>
        <w:t>18. 7. 2018</w:t>
      </w:r>
      <w:r w:rsidR="00B435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vypracovaným na základě </w:t>
      </w:r>
      <w:r w:rsidR="00876F35">
        <w:rPr>
          <w:rFonts w:ascii="Times New Roman" w:hAnsi="Times New Roman" w:cs="Times New Roman"/>
          <w:sz w:val="24"/>
          <w:szCs w:val="24"/>
        </w:rPr>
        <w:t xml:space="preserve">výše uvedeného </w:t>
      </w:r>
      <w:r>
        <w:rPr>
          <w:rFonts w:ascii="Times New Roman" w:hAnsi="Times New Roman" w:cs="Times New Roman"/>
          <w:sz w:val="24"/>
          <w:szCs w:val="24"/>
        </w:rPr>
        <w:t>stanoviska Odboru evidence majetku, oddělení městských částí MHMP</w:t>
      </w:r>
      <w:r w:rsidR="00876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B67">
        <w:rPr>
          <w:rFonts w:ascii="Times New Roman" w:hAnsi="Times New Roman" w:cs="Times New Roman"/>
          <w:sz w:val="24"/>
          <w:szCs w:val="24"/>
        </w:rPr>
        <w:t>N</w:t>
      </w:r>
      <w:r w:rsidRPr="00E04E89">
        <w:rPr>
          <w:rFonts w:ascii="Times New Roman" w:hAnsi="Times New Roman" w:cs="Times New Roman"/>
          <w:sz w:val="24"/>
          <w:szCs w:val="24"/>
        </w:rPr>
        <w:t xml:space="preserve">ový </w:t>
      </w:r>
      <w:r w:rsidR="00F51B67">
        <w:rPr>
          <w:rFonts w:ascii="Times New Roman" w:hAnsi="Times New Roman" w:cs="Times New Roman"/>
          <w:sz w:val="24"/>
          <w:szCs w:val="24"/>
        </w:rPr>
        <w:t xml:space="preserve">znalecký </w:t>
      </w:r>
      <w:r w:rsidRPr="00E04E89">
        <w:rPr>
          <w:rFonts w:ascii="Times New Roman" w:hAnsi="Times New Roman" w:cs="Times New Roman"/>
          <w:sz w:val="24"/>
          <w:szCs w:val="24"/>
        </w:rPr>
        <w:t xml:space="preserve">posudek určuje výslednou </w:t>
      </w:r>
      <w:r w:rsidR="00F51B67">
        <w:rPr>
          <w:rFonts w:ascii="Times New Roman" w:hAnsi="Times New Roman" w:cs="Times New Roman"/>
          <w:sz w:val="24"/>
          <w:szCs w:val="24"/>
        </w:rPr>
        <w:t>úplatu za prodej části pozemku</w:t>
      </w:r>
      <w:r w:rsidRPr="00E0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6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51B67">
        <w:rPr>
          <w:rFonts w:ascii="Times New Roman" w:hAnsi="Times New Roman" w:cs="Times New Roman"/>
          <w:sz w:val="24"/>
          <w:szCs w:val="24"/>
        </w:rPr>
        <w:t>. č. 569/4 k.</w:t>
      </w:r>
      <w:proofErr w:type="spellStart"/>
      <w:r w:rsidR="00F51B6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F51B67">
        <w:rPr>
          <w:rFonts w:ascii="Times New Roman" w:hAnsi="Times New Roman" w:cs="Times New Roman"/>
          <w:sz w:val="24"/>
          <w:szCs w:val="24"/>
        </w:rPr>
        <w:t xml:space="preserve">. Velká Chuchle </w:t>
      </w:r>
      <w:r w:rsidRPr="00E04E89">
        <w:rPr>
          <w:rFonts w:ascii="Times New Roman" w:hAnsi="Times New Roman" w:cs="Times New Roman"/>
          <w:sz w:val="24"/>
          <w:szCs w:val="24"/>
        </w:rPr>
        <w:t>ve výši 2.021.130,- Kč</w:t>
      </w:r>
      <w:r w:rsidR="00F51B67">
        <w:rPr>
          <w:rFonts w:ascii="Times New Roman" w:hAnsi="Times New Roman" w:cs="Times New Roman"/>
          <w:sz w:val="24"/>
          <w:szCs w:val="24"/>
        </w:rPr>
        <w:t>.</w:t>
      </w:r>
    </w:p>
    <w:p w:rsidR="008B2734" w:rsidRPr="00E04E89" w:rsidRDefault="00E04E89" w:rsidP="00E04E89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současné situace všichni přítomní členové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doporučují ZMČ souhlasit s vyvěšením záměru prodeje předmětného pozemku za nižší cenu než obvyklou v daném místě a čase s jejím řádným odůvodněním (absence přístupu z veřejné komunikace a napojení na veřejné sítě, ztížené základové </w:t>
      </w:r>
      <w:r w:rsidR="00C475A7">
        <w:rPr>
          <w:rFonts w:ascii="Times New Roman" w:hAnsi="Times New Roman" w:cs="Times New Roman"/>
          <w:b/>
          <w:sz w:val="24"/>
          <w:szCs w:val="24"/>
        </w:rPr>
        <w:t>podmínky – svah</w:t>
      </w:r>
      <w:r>
        <w:rPr>
          <w:rFonts w:ascii="Times New Roman" w:hAnsi="Times New Roman" w:cs="Times New Roman"/>
          <w:b/>
          <w:sz w:val="24"/>
          <w:szCs w:val="24"/>
        </w:rPr>
        <w:t xml:space="preserve"> a mokřady, návaznost na pozemek ve vlastnictví předem známého žadatele, zachování zahrádkové osady Třešňovka)</w:t>
      </w:r>
      <w:r w:rsidR="00630B14">
        <w:rPr>
          <w:rFonts w:ascii="Times New Roman" w:hAnsi="Times New Roman" w:cs="Times New Roman"/>
          <w:b/>
          <w:sz w:val="24"/>
          <w:szCs w:val="24"/>
        </w:rPr>
        <w:t xml:space="preserve"> za účelem obnovení sadu a možnosti umístění včelstev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64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82" w:rsidRPr="000E6A82" w:rsidRDefault="008B2734" w:rsidP="000E6A8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82">
        <w:rPr>
          <w:rFonts w:ascii="Times New Roman" w:hAnsi="Times New Roman" w:cs="Times New Roman"/>
          <w:sz w:val="24"/>
          <w:szCs w:val="24"/>
        </w:rPr>
        <w:t>Výbor majetku se seznámil s</w:t>
      </w:r>
      <w:r w:rsidR="00630B14" w:rsidRPr="000E6A82">
        <w:rPr>
          <w:rFonts w:ascii="Times New Roman" w:hAnsi="Times New Roman" w:cs="Times New Roman"/>
          <w:sz w:val="24"/>
          <w:szCs w:val="24"/>
        </w:rPr>
        <w:t> vývojem a podklady k původnímu rozhodnutí zastupitelstva prodat spol</w:t>
      </w:r>
      <w:r w:rsidR="000E6A82">
        <w:rPr>
          <w:rFonts w:ascii="Times New Roman" w:hAnsi="Times New Roman" w:cs="Times New Roman"/>
          <w:sz w:val="24"/>
          <w:szCs w:val="24"/>
        </w:rPr>
        <w:t>ečnosti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 VILY CHUCHLE a.s. (</w:t>
      </w:r>
      <w:proofErr w:type="spellStart"/>
      <w:r w:rsidR="00630B14" w:rsidRPr="000E6A82">
        <w:rPr>
          <w:rFonts w:ascii="Times New Roman" w:hAnsi="Times New Roman" w:cs="Times New Roman"/>
          <w:sz w:val="24"/>
          <w:szCs w:val="24"/>
        </w:rPr>
        <w:t>Reflecta</w:t>
      </w:r>
      <w:proofErr w:type="spellEnd"/>
      <w:r w:rsidR="00630B14" w:rsidRPr="000E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14" w:rsidRPr="000E6A8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E6A82">
        <w:rPr>
          <w:rFonts w:ascii="Times New Roman" w:hAnsi="Times New Roman" w:cs="Times New Roman"/>
          <w:sz w:val="24"/>
          <w:szCs w:val="24"/>
        </w:rPr>
        <w:t>, a.s.</w:t>
      </w:r>
      <w:r w:rsidR="00630B14" w:rsidRPr="000E6A82">
        <w:rPr>
          <w:rFonts w:ascii="Times New Roman" w:hAnsi="Times New Roman" w:cs="Times New Roman"/>
          <w:sz w:val="24"/>
          <w:szCs w:val="24"/>
        </w:rPr>
        <w:t>)</w:t>
      </w:r>
      <w:r w:rsidR="000E6A82">
        <w:rPr>
          <w:rFonts w:ascii="Times New Roman" w:hAnsi="Times New Roman" w:cs="Times New Roman"/>
          <w:sz w:val="24"/>
          <w:szCs w:val="24"/>
        </w:rPr>
        <w:t xml:space="preserve"> 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část pozemku </w:t>
      </w:r>
      <w:proofErr w:type="spellStart"/>
      <w:r w:rsidR="00630B14" w:rsidRPr="000E6A8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630B14" w:rsidRPr="000E6A82">
        <w:rPr>
          <w:rFonts w:ascii="Times New Roman" w:hAnsi="Times New Roman" w:cs="Times New Roman"/>
          <w:sz w:val="24"/>
          <w:szCs w:val="24"/>
        </w:rPr>
        <w:t>. 996 v k.</w:t>
      </w:r>
      <w:proofErr w:type="spellStart"/>
      <w:r w:rsidR="00630B14" w:rsidRPr="000E6A8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30B14" w:rsidRPr="000E6A82">
        <w:rPr>
          <w:rFonts w:ascii="Times New Roman" w:hAnsi="Times New Roman" w:cs="Times New Roman"/>
          <w:sz w:val="24"/>
          <w:szCs w:val="24"/>
        </w:rPr>
        <w:t>. Velká Chuchle o výměře 270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="00630B14" w:rsidRPr="000E6A82">
        <w:rPr>
          <w:rFonts w:ascii="Times New Roman" w:hAnsi="Times New Roman" w:cs="Times New Roman"/>
          <w:sz w:val="24"/>
          <w:szCs w:val="24"/>
        </w:rPr>
        <w:t>m</w:t>
      </w:r>
      <w:r w:rsidR="00630B14" w:rsidRPr="009B5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 za </w:t>
      </w:r>
      <w:r w:rsidR="000E6A82">
        <w:rPr>
          <w:rFonts w:ascii="Times New Roman" w:hAnsi="Times New Roman" w:cs="Times New Roman"/>
          <w:sz w:val="24"/>
          <w:szCs w:val="24"/>
        </w:rPr>
        <w:t xml:space="preserve">původně </w:t>
      </w:r>
      <w:r w:rsidR="00630B14" w:rsidRPr="000E6A82">
        <w:rPr>
          <w:rFonts w:ascii="Times New Roman" w:hAnsi="Times New Roman" w:cs="Times New Roman"/>
          <w:sz w:val="24"/>
          <w:szCs w:val="24"/>
        </w:rPr>
        <w:t>dohodnutou cenu 196</w:t>
      </w:r>
      <w:r w:rsidR="002B3BD7">
        <w:rPr>
          <w:rFonts w:ascii="Times New Roman" w:hAnsi="Times New Roman" w:cs="Times New Roman"/>
          <w:sz w:val="24"/>
          <w:szCs w:val="24"/>
        </w:rPr>
        <w:t>.</w:t>
      </w:r>
      <w:r w:rsidR="00630B14" w:rsidRPr="000E6A82">
        <w:rPr>
          <w:rFonts w:ascii="Times New Roman" w:hAnsi="Times New Roman" w:cs="Times New Roman"/>
          <w:sz w:val="24"/>
          <w:szCs w:val="24"/>
        </w:rPr>
        <w:t>300,-</w:t>
      </w:r>
      <w:r w:rsidR="000E6A82">
        <w:rPr>
          <w:rFonts w:ascii="Times New Roman" w:hAnsi="Times New Roman" w:cs="Times New Roman"/>
          <w:sz w:val="24"/>
          <w:szCs w:val="24"/>
        </w:rPr>
        <w:t xml:space="preserve"> Kč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 vč</w:t>
      </w:r>
      <w:r w:rsidR="000E6A82">
        <w:rPr>
          <w:rFonts w:ascii="Times New Roman" w:hAnsi="Times New Roman" w:cs="Times New Roman"/>
          <w:sz w:val="24"/>
          <w:szCs w:val="24"/>
        </w:rPr>
        <w:t>etně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 DPH</w:t>
      </w:r>
      <w:r w:rsidR="002B3BD7">
        <w:rPr>
          <w:rFonts w:ascii="Times New Roman" w:hAnsi="Times New Roman" w:cs="Times New Roman"/>
          <w:sz w:val="24"/>
          <w:szCs w:val="24"/>
        </w:rPr>
        <w:t>,</w:t>
      </w:r>
      <w:r w:rsidR="000E6A82">
        <w:rPr>
          <w:rFonts w:ascii="Times New Roman" w:hAnsi="Times New Roman" w:cs="Times New Roman"/>
          <w:sz w:val="24"/>
          <w:szCs w:val="24"/>
        </w:rPr>
        <w:t xml:space="preserve"> </w:t>
      </w:r>
      <w:r w:rsidR="00630B14" w:rsidRPr="000E6A82">
        <w:rPr>
          <w:rFonts w:ascii="Times New Roman" w:hAnsi="Times New Roman" w:cs="Times New Roman"/>
          <w:sz w:val="24"/>
          <w:szCs w:val="24"/>
        </w:rPr>
        <w:t>tj. cca 162</w:t>
      </w:r>
      <w:r w:rsidR="002B3BD7">
        <w:rPr>
          <w:rFonts w:ascii="Times New Roman" w:hAnsi="Times New Roman" w:cs="Times New Roman"/>
          <w:sz w:val="24"/>
          <w:szCs w:val="24"/>
        </w:rPr>
        <w:t>.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222,- </w:t>
      </w:r>
      <w:r w:rsidR="000E6A82">
        <w:rPr>
          <w:rFonts w:ascii="Times New Roman" w:hAnsi="Times New Roman" w:cs="Times New Roman"/>
          <w:sz w:val="24"/>
          <w:szCs w:val="24"/>
        </w:rPr>
        <w:t xml:space="preserve">Kč 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bez </w:t>
      </w:r>
      <w:r w:rsidR="00C475A7" w:rsidRPr="000E6A82">
        <w:rPr>
          <w:rFonts w:ascii="Times New Roman" w:hAnsi="Times New Roman" w:cs="Times New Roman"/>
          <w:sz w:val="24"/>
          <w:szCs w:val="24"/>
        </w:rPr>
        <w:t>DPH</w:t>
      </w:r>
      <w:r w:rsidR="00C475A7">
        <w:rPr>
          <w:rFonts w:ascii="Times New Roman" w:hAnsi="Times New Roman" w:cs="Times New Roman"/>
          <w:sz w:val="24"/>
          <w:szCs w:val="24"/>
        </w:rPr>
        <w:t xml:space="preserve">, </w:t>
      </w:r>
      <w:r w:rsidR="00C475A7" w:rsidRPr="000E6A82">
        <w:rPr>
          <w:rFonts w:ascii="Times New Roman" w:hAnsi="Times New Roman" w:cs="Times New Roman"/>
          <w:sz w:val="24"/>
          <w:szCs w:val="24"/>
        </w:rPr>
        <w:t>z</w:t>
      </w:r>
      <w:r w:rsidR="00630B14" w:rsidRPr="000E6A82">
        <w:rPr>
          <w:rFonts w:ascii="Times New Roman" w:hAnsi="Times New Roman" w:cs="Times New Roman"/>
          <w:sz w:val="24"/>
          <w:szCs w:val="24"/>
        </w:rPr>
        <w:t> důvodu budoucího funkčního využití (zpevněná plocha – zámková dlažba, s obrubníky a pozemek bez zpevněné plochy – veřejná zeleň</w:t>
      </w:r>
      <w:r w:rsidR="00672EE1">
        <w:rPr>
          <w:rFonts w:ascii="Times New Roman" w:hAnsi="Times New Roman" w:cs="Times New Roman"/>
          <w:sz w:val="24"/>
          <w:szCs w:val="24"/>
        </w:rPr>
        <w:t xml:space="preserve"> </w:t>
      </w:r>
      <w:r w:rsidR="00630B14" w:rsidRPr="000E6A82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0E6A82">
        <w:rPr>
          <w:rFonts w:ascii="Times New Roman" w:hAnsi="Times New Roman" w:cs="Times New Roman"/>
          <w:sz w:val="24"/>
          <w:szCs w:val="24"/>
        </w:rPr>
        <w:t>znaleckého posudku č. 19-996/2015</w:t>
      </w:r>
      <w:r w:rsidR="002B3BD7">
        <w:rPr>
          <w:rFonts w:ascii="Times New Roman" w:hAnsi="Times New Roman" w:cs="Times New Roman"/>
          <w:sz w:val="24"/>
          <w:szCs w:val="24"/>
        </w:rPr>
        <w:t>.</w:t>
      </w:r>
      <w:r w:rsidRPr="000E6A82">
        <w:rPr>
          <w:rFonts w:ascii="Times New Roman" w:hAnsi="Times New Roman" w:cs="Times New Roman"/>
          <w:sz w:val="24"/>
          <w:szCs w:val="24"/>
        </w:rPr>
        <w:t xml:space="preserve"> </w:t>
      </w:r>
      <w:r w:rsidR="002B3BD7">
        <w:rPr>
          <w:rFonts w:ascii="Times New Roman" w:hAnsi="Times New Roman" w:cs="Times New Roman"/>
          <w:sz w:val="24"/>
          <w:szCs w:val="24"/>
        </w:rPr>
        <w:t xml:space="preserve">Výbor se také seznámil </w:t>
      </w:r>
      <w:r w:rsidRPr="000E6A82">
        <w:rPr>
          <w:rFonts w:ascii="Times New Roman" w:hAnsi="Times New Roman" w:cs="Times New Roman"/>
          <w:sz w:val="24"/>
          <w:szCs w:val="24"/>
        </w:rPr>
        <w:t>s rozhodnutím Katastrálního úřadu pro hlavní město Prahu ze dne 20.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Pr="000E6A82">
        <w:rPr>
          <w:rFonts w:ascii="Times New Roman" w:hAnsi="Times New Roman" w:cs="Times New Roman"/>
          <w:sz w:val="24"/>
          <w:szCs w:val="24"/>
        </w:rPr>
        <w:t>8.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Pr="000E6A82">
        <w:rPr>
          <w:rFonts w:ascii="Times New Roman" w:hAnsi="Times New Roman" w:cs="Times New Roman"/>
          <w:sz w:val="24"/>
          <w:szCs w:val="24"/>
        </w:rPr>
        <w:t xml:space="preserve">2018, písemným </w:t>
      </w:r>
      <w:r w:rsidR="00EC31AB" w:rsidRPr="000E6A82">
        <w:rPr>
          <w:rFonts w:ascii="Times New Roman" w:hAnsi="Times New Roman" w:cs="Times New Roman"/>
          <w:sz w:val="24"/>
          <w:szCs w:val="24"/>
        </w:rPr>
        <w:t>stanoviskem Odboru</w:t>
      </w:r>
      <w:r w:rsidRPr="000E6A82">
        <w:rPr>
          <w:rFonts w:ascii="Times New Roman" w:hAnsi="Times New Roman" w:cs="Times New Roman"/>
          <w:sz w:val="24"/>
          <w:szCs w:val="24"/>
        </w:rPr>
        <w:t xml:space="preserve"> evidence majetku, oddělení městských částí MHMP ze dne 3.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Pr="000E6A82">
        <w:rPr>
          <w:rFonts w:ascii="Times New Roman" w:hAnsi="Times New Roman" w:cs="Times New Roman"/>
          <w:sz w:val="24"/>
          <w:szCs w:val="24"/>
        </w:rPr>
        <w:t>9.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Pr="000E6A82">
        <w:rPr>
          <w:rFonts w:ascii="Times New Roman" w:hAnsi="Times New Roman" w:cs="Times New Roman"/>
          <w:sz w:val="24"/>
          <w:szCs w:val="24"/>
        </w:rPr>
        <w:t xml:space="preserve">2018 a </w:t>
      </w:r>
      <w:r w:rsidR="002B3BD7">
        <w:rPr>
          <w:rFonts w:ascii="Times New Roman" w:hAnsi="Times New Roman" w:cs="Times New Roman"/>
          <w:sz w:val="24"/>
          <w:szCs w:val="24"/>
        </w:rPr>
        <w:t xml:space="preserve">stanoviskem </w:t>
      </w:r>
      <w:r w:rsidRPr="000E6A82">
        <w:rPr>
          <w:rFonts w:ascii="Times New Roman" w:hAnsi="Times New Roman" w:cs="Times New Roman"/>
          <w:sz w:val="24"/>
          <w:szCs w:val="24"/>
        </w:rPr>
        <w:t xml:space="preserve">Úřadu pro ochranu hospodářské soutěže ze dne </w:t>
      </w:r>
      <w:r w:rsidR="00EC31AB" w:rsidRPr="000E6A82">
        <w:rPr>
          <w:rFonts w:ascii="Times New Roman" w:hAnsi="Times New Roman" w:cs="Times New Roman"/>
          <w:sz w:val="24"/>
          <w:szCs w:val="24"/>
        </w:rPr>
        <w:t>5. 9. 2018</w:t>
      </w:r>
      <w:r w:rsidRPr="000E6A82">
        <w:rPr>
          <w:rFonts w:ascii="Times New Roman" w:hAnsi="Times New Roman" w:cs="Times New Roman"/>
          <w:sz w:val="24"/>
          <w:szCs w:val="24"/>
        </w:rPr>
        <w:t xml:space="preserve"> (ÚHOS).</w:t>
      </w:r>
      <w:r w:rsidR="008977EF" w:rsidRPr="000E6A82">
        <w:rPr>
          <w:rFonts w:ascii="Times New Roman" w:hAnsi="Times New Roman" w:cs="Times New Roman"/>
          <w:sz w:val="24"/>
          <w:szCs w:val="24"/>
        </w:rPr>
        <w:t xml:space="preserve"> Přítomní členové se dále seznámili s</w:t>
      </w:r>
      <w:r w:rsidR="00EC31A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EC31AB">
        <w:rPr>
          <w:rFonts w:ascii="Times New Roman" w:hAnsi="Times New Roman" w:cs="Times New Roman"/>
          <w:sz w:val="24"/>
          <w:szCs w:val="24"/>
        </w:rPr>
        <w:t>nově předloženým</w:t>
      </w:r>
      <w:r w:rsidR="008977EF" w:rsidRPr="000E6A82">
        <w:rPr>
          <w:rFonts w:ascii="Times New Roman" w:hAnsi="Times New Roman" w:cs="Times New Roman"/>
          <w:sz w:val="24"/>
          <w:szCs w:val="24"/>
        </w:rPr>
        <w:t xml:space="preserve"> znaleckým posudkem č. 01-1087/2019 ze dne 14.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="008977EF" w:rsidRPr="000E6A82">
        <w:rPr>
          <w:rFonts w:ascii="Times New Roman" w:hAnsi="Times New Roman" w:cs="Times New Roman"/>
          <w:sz w:val="24"/>
          <w:szCs w:val="24"/>
        </w:rPr>
        <w:t>1.</w:t>
      </w:r>
      <w:r w:rsidR="002B3BD7">
        <w:rPr>
          <w:rFonts w:ascii="Times New Roman" w:hAnsi="Times New Roman" w:cs="Times New Roman"/>
          <w:sz w:val="24"/>
          <w:szCs w:val="24"/>
        </w:rPr>
        <w:t xml:space="preserve"> </w:t>
      </w:r>
      <w:r w:rsidR="008977EF" w:rsidRPr="000E6A82">
        <w:rPr>
          <w:rFonts w:ascii="Times New Roman" w:hAnsi="Times New Roman" w:cs="Times New Roman"/>
          <w:sz w:val="24"/>
          <w:szCs w:val="24"/>
        </w:rPr>
        <w:t>2019</w:t>
      </w:r>
      <w:r w:rsidR="002B3BD7">
        <w:rPr>
          <w:rFonts w:ascii="Times New Roman" w:hAnsi="Times New Roman" w:cs="Times New Roman"/>
          <w:sz w:val="24"/>
          <w:szCs w:val="24"/>
        </w:rPr>
        <w:t>,</w:t>
      </w:r>
      <w:r w:rsidR="008977EF" w:rsidRPr="000E6A82">
        <w:rPr>
          <w:rFonts w:ascii="Times New Roman" w:hAnsi="Times New Roman" w:cs="Times New Roman"/>
          <w:sz w:val="24"/>
          <w:szCs w:val="24"/>
        </w:rPr>
        <w:t xml:space="preserve"> zpracovaným stejným znalcem</w:t>
      </w:r>
      <w:r w:rsidR="00EC31AB">
        <w:rPr>
          <w:rFonts w:ascii="Times New Roman" w:hAnsi="Times New Roman" w:cs="Times New Roman"/>
          <w:sz w:val="24"/>
          <w:szCs w:val="24"/>
        </w:rPr>
        <w:t xml:space="preserve">, kde je výše úplaty stanovena na </w:t>
      </w:r>
      <w:r w:rsidR="00EC31AB" w:rsidRPr="000E6A82">
        <w:rPr>
          <w:rFonts w:ascii="Times New Roman" w:hAnsi="Times New Roman" w:cs="Times New Roman"/>
          <w:sz w:val="24"/>
          <w:szCs w:val="24"/>
        </w:rPr>
        <w:t>132</w:t>
      </w:r>
      <w:r w:rsidR="00EC31AB">
        <w:rPr>
          <w:rFonts w:ascii="Times New Roman" w:hAnsi="Times New Roman" w:cs="Times New Roman"/>
          <w:sz w:val="24"/>
          <w:szCs w:val="24"/>
        </w:rPr>
        <w:t>.</w:t>
      </w:r>
      <w:r w:rsidR="00EC31AB" w:rsidRPr="000E6A82">
        <w:rPr>
          <w:rFonts w:ascii="Times New Roman" w:hAnsi="Times New Roman" w:cs="Times New Roman"/>
          <w:sz w:val="24"/>
          <w:szCs w:val="24"/>
        </w:rPr>
        <w:t xml:space="preserve">502,- Kč </w:t>
      </w:r>
      <w:r w:rsidR="00EC31AB">
        <w:rPr>
          <w:rFonts w:ascii="Times New Roman" w:hAnsi="Times New Roman" w:cs="Times New Roman"/>
          <w:sz w:val="24"/>
          <w:szCs w:val="24"/>
        </w:rPr>
        <w:t>bez</w:t>
      </w:r>
      <w:r w:rsidR="005833EF">
        <w:rPr>
          <w:rFonts w:ascii="Times New Roman" w:hAnsi="Times New Roman" w:cs="Times New Roman"/>
          <w:sz w:val="24"/>
          <w:szCs w:val="24"/>
        </w:rPr>
        <w:t>,</w:t>
      </w:r>
      <w:r w:rsidR="00EC31AB">
        <w:rPr>
          <w:rFonts w:ascii="Times New Roman" w:hAnsi="Times New Roman" w:cs="Times New Roman"/>
          <w:sz w:val="24"/>
          <w:szCs w:val="24"/>
        </w:rPr>
        <w:t xml:space="preserve"> </w:t>
      </w:r>
      <w:r w:rsidR="000E6A82">
        <w:rPr>
          <w:rFonts w:ascii="Times New Roman" w:hAnsi="Times New Roman" w:cs="Times New Roman"/>
          <w:sz w:val="24"/>
          <w:szCs w:val="24"/>
        </w:rPr>
        <w:t xml:space="preserve">který byl zaslán společností </w:t>
      </w:r>
      <w:r w:rsidR="000E6A82" w:rsidRPr="000E6A82">
        <w:rPr>
          <w:rFonts w:ascii="Times New Roman" w:hAnsi="Times New Roman" w:cs="Times New Roman"/>
          <w:sz w:val="24"/>
          <w:szCs w:val="24"/>
        </w:rPr>
        <w:t>VILY CHUCHLE a.s. (</w:t>
      </w:r>
      <w:proofErr w:type="spellStart"/>
      <w:r w:rsidR="000E6A82" w:rsidRPr="000E6A82">
        <w:rPr>
          <w:rFonts w:ascii="Times New Roman" w:hAnsi="Times New Roman" w:cs="Times New Roman"/>
          <w:sz w:val="24"/>
          <w:szCs w:val="24"/>
        </w:rPr>
        <w:t>Reflecta</w:t>
      </w:r>
      <w:proofErr w:type="spellEnd"/>
      <w:r w:rsidR="000E6A82" w:rsidRPr="000E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2" w:rsidRPr="000E6A8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E6A82">
        <w:rPr>
          <w:rFonts w:ascii="Times New Roman" w:hAnsi="Times New Roman" w:cs="Times New Roman"/>
          <w:sz w:val="24"/>
          <w:szCs w:val="24"/>
        </w:rPr>
        <w:t xml:space="preserve">, a.s.) emailem na adresu účtárny ÚMČ </w:t>
      </w:r>
      <w:r w:rsidR="005833EF">
        <w:rPr>
          <w:rFonts w:ascii="Times New Roman" w:hAnsi="Times New Roman" w:cs="Times New Roman"/>
          <w:sz w:val="24"/>
          <w:szCs w:val="24"/>
        </w:rPr>
        <w:t xml:space="preserve">spolu </w:t>
      </w:r>
      <w:r w:rsidR="00F6469C">
        <w:rPr>
          <w:rFonts w:ascii="Times New Roman" w:hAnsi="Times New Roman" w:cs="Times New Roman"/>
          <w:sz w:val="24"/>
          <w:szCs w:val="24"/>
        </w:rPr>
        <w:t xml:space="preserve">s </w:t>
      </w:r>
      <w:r w:rsidR="000E6A82">
        <w:rPr>
          <w:rFonts w:ascii="Times New Roman" w:hAnsi="Times New Roman" w:cs="Times New Roman"/>
          <w:sz w:val="24"/>
          <w:szCs w:val="24"/>
        </w:rPr>
        <w:t>upravený</w:t>
      </w:r>
      <w:r w:rsidR="00F6469C">
        <w:rPr>
          <w:rFonts w:ascii="Times New Roman" w:hAnsi="Times New Roman" w:cs="Times New Roman"/>
          <w:sz w:val="24"/>
          <w:szCs w:val="24"/>
        </w:rPr>
        <w:t>m</w:t>
      </w:r>
      <w:r w:rsidR="000E6A82">
        <w:rPr>
          <w:rFonts w:ascii="Times New Roman" w:hAnsi="Times New Roman" w:cs="Times New Roman"/>
          <w:sz w:val="24"/>
          <w:szCs w:val="24"/>
        </w:rPr>
        <w:t xml:space="preserve"> Návrh</w:t>
      </w:r>
      <w:r w:rsidR="00F6469C">
        <w:rPr>
          <w:rFonts w:ascii="Times New Roman" w:hAnsi="Times New Roman" w:cs="Times New Roman"/>
          <w:sz w:val="24"/>
          <w:szCs w:val="24"/>
        </w:rPr>
        <w:t>em</w:t>
      </w:r>
      <w:r w:rsidR="000E6A82">
        <w:rPr>
          <w:rFonts w:ascii="Times New Roman" w:hAnsi="Times New Roman" w:cs="Times New Roman"/>
          <w:sz w:val="24"/>
          <w:szCs w:val="24"/>
        </w:rPr>
        <w:t xml:space="preserve"> kupní smlouvy o převodu vlastnictví k nemovité věci </w:t>
      </w:r>
      <w:r w:rsidR="005833EF">
        <w:rPr>
          <w:rFonts w:ascii="Times New Roman" w:hAnsi="Times New Roman" w:cs="Times New Roman"/>
          <w:sz w:val="24"/>
          <w:szCs w:val="24"/>
        </w:rPr>
        <w:t>s původní navrhovanou</w:t>
      </w:r>
      <w:r w:rsidR="008977EF" w:rsidRPr="000E6A82">
        <w:rPr>
          <w:rFonts w:ascii="Times New Roman" w:hAnsi="Times New Roman" w:cs="Times New Roman"/>
          <w:sz w:val="24"/>
          <w:szCs w:val="24"/>
        </w:rPr>
        <w:t xml:space="preserve"> výší kupní ceny 196.300,- Kč včetně DPH za oddělený pozemek </w:t>
      </w:r>
      <w:proofErr w:type="spellStart"/>
      <w:r w:rsidR="008977EF" w:rsidRPr="000E6A8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977EF" w:rsidRPr="000E6A82">
        <w:rPr>
          <w:rFonts w:ascii="Times New Roman" w:hAnsi="Times New Roman" w:cs="Times New Roman"/>
          <w:sz w:val="24"/>
          <w:szCs w:val="24"/>
        </w:rPr>
        <w:t>. 996/3</w:t>
      </w:r>
      <w:r w:rsidR="005833EF">
        <w:rPr>
          <w:rFonts w:ascii="Times New Roman" w:hAnsi="Times New Roman" w:cs="Times New Roman"/>
          <w:sz w:val="24"/>
          <w:szCs w:val="24"/>
        </w:rPr>
        <w:t xml:space="preserve"> k.</w:t>
      </w:r>
      <w:proofErr w:type="spellStart"/>
      <w:r w:rsidR="005833E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833EF">
        <w:rPr>
          <w:rFonts w:ascii="Times New Roman" w:hAnsi="Times New Roman" w:cs="Times New Roman"/>
          <w:sz w:val="24"/>
          <w:szCs w:val="24"/>
        </w:rPr>
        <w:t>. Velká Chuchle</w:t>
      </w:r>
      <w:r w:rsidR="008977EF" w:rsidRPr="000E6A82">
        <w:rPr>
          <w:rFonts w:ascii="Times New Roman" w:hAnsi="Times New Roman" w:cs="Times New Roman"/>
          <w:sz w:val="24"/>
          <w:szCs w:val="24"/>
        </w:rPr>
        <w:t>.</w:t>
      </w:r>
    </w:p>
    <w:p w:rsidR="00931FF9" w:rsidRDefault="008B2734" w:rsidP="000E6A82">
      <w:pPr>
        <w:pStyle w:val="Odstavecseseznamem"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82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0E6A82" w:rsidRPr="000E6A82">
        <w:rPr>
          <w:rFonts w:ascii="Times New Roman" w:hAnsi="Times New Roman" w:cs="Times New Roman"/>
          <w:b/>
          <w:sz w:val="24"/>
          <w:szCs w:val="24"/>
        </w:rPr>
        <w:t>skončení rozpravy v</w:t>
      </w:r>
      <w:r w:rsidRPr="000E6A82">
        <w:rPr>
          <w:rFonts w:ascii="Times New Roman" w:hAnsi="Times New Roman" w:cs="Times New Roman"/>
          <w:b/>
          <w:sz w:val="24"/>
          <w:szCs w:val="24"/>
        </w:rPr>
        <w:t xml:space="preserve">šichni přítomní členové </w:t>
      </w:r>
      <w:r w:rsidR="000E6A82" w:rsidRPr="000E6A82">
        <w:rPr>
          <w:rFonts w:ascii="Times New Roman" w:hAnsi="Times New Roman" w:cs="Times New Roman"/>
          <w:b/>
          <w:sz w:val="24"/>
          <w:szCs w:val="24"/>
        </w:rPr>
        <w:t xml:space="preserve">doporučují zastupitelstvu předmětnou část pozemku neprodávat (tzn. </w:t>
      </w:r>
      <w:r w:rsidR="000E6A82">
        <w:rPr>
          <w:rFonts w:ascii="Times New Roman" w:hAnsi="Times New Roman" w:cs="Times New Roman"/>
          <w:b/>
          <w:sz w:val="24"/>
          <w:szCs w:val="24"/>
        </w:rPr>
        <w:t xml:space="preserve">nesouhlasit se </w:t>
      </w:r>
      <w:r w:rsidR="000E6A82" w:rsidRPr="000E6A82">
        <w:rPr>
          <w:rFonts w:ascii="Times New Roman" w:hAnsi="Times New Roman" w:cs="Times New Roman"/>
          <w:b/>
          <w:sz w:val="24"/>
          <w:szCs w:val="24"/>
        </w:rPr>
        <w:t>zveřejn</w:t>
      </w:r>
      <w:r w:rsidR="000E6A82">
        <w:rPr>
          <w:rFonts w:ascii="Times New Roman" w:hAnsi="Times New Roman" w:cs="Times New Roman"/>
          <w:b/>
          <w:sz w:val="24"/>
          <w:szCs w:val="24"/>
        </w:rPr>
        <w:t xml:space="preserve">ěním </w:t>
      </w:r>
      <w:r w:rsidR="000E6A82" w:rsidRPr="000E6A82">
        <w:rPr>
          <w:rFonts w:ascii="Times New Roman" w:hAnsi="Times New Roman" w:cs="Times New Roman"/>
          <w:b/>
          <w:sz w:val="24"/>
          <w:szCs w:val="24"/>
        </w:rPr>
        <w:t>záměr</w:t>
      </w:r>
      <w:r w:rsidR="000E6A82">
        <w:rPr>
          <w:rFonts w:ascii="Times New Roman" w:hAnsi="Times New Roman" w:cs="Times New Roman"/>
          <w:b/>
          <w:sz w:val="24"/>
          <w:szCs w:val="24"/>
        </w:rPr>
        <w:t>u</w:t>
      </w:r>
      <w:r w:rsidR="000E6A82" w:rsidRPr="000E6A82">
        <w:rPr>
          <w:rFonts w:ascii="Times New Roman" w:hAnsi="Times New Roman" w:cs="Times New Roman"/>
          <w:b/>
          <w:sz w:val="24"/>
          <w:szCs w:val="24"/>
        </w:rPr>
        <w:t xml:space="preserve"> prodeje) a </w:t>
      </w:r>
      <w:r w:rsidRPr="000E6A82">
        <w:rPr>
          <w:rFonts w:ascii="Times New Roman" w:hAnsi="Times New Roman" w:cs="Times New Roman"/>
          <w:b/>
          <w:sz w:val="24"/>
          <w:szCs w:val="24"/>
        </w:rPr>
        <w:t xml:space="preserve">ztotožňují se stanoviskem </w:t>
      </w:r>
      <w:r w:rsidR="008977EF" w:rsidRPr="000E6A82">
        <w:rPr>
          <w:rFonts w:ascii="Times New Roman" w:hAnsi="Times New Roman" w:cs="Times New Roman"/>
          <w:b/>
          <w:sz w:val="24"/>
          <w:szCs w:val="24"/>
        </w:rPr>
        <w:t>Odboru evidence majetku, oddělení městských částí MHMP, a to že dle cenové mapy roku 2018 je cena v místě a čase pro lokalitu, v níž se nachází prodávaný pozemek, stanovena na 8.720,- Kč/m</w:t>
      </w:r>
      <w:r w:rsidR="008977EF" w:rsidRPr="009B5C32">
        <w:rPr>
          <w:rFonts w:ascii="Times New Roman" w:hAnsi="Times New Roman" w:cs="Times New Roman"/>
          <w:b/>
          <w:sz w:val="24"/>
          <w:szCs w:val="24"/>
        </w:rPr>
        <w:t>2</w:t>
      </w:r>
      <w:r w:rsidR="008977EF" w:rsidRPr="000E6A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6A82" w:rsidRPr="000E6A82" w:rsidRDefault="000E6A82" w:rsidP="000E6A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82" w:rsidRDefault="000E6A82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19E" w:rsidRDefault="007B710B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Zapsal: Ing. </w:t>
      </w:r>
      <w:r w:rsidR="00642AAE">
        <w:rPr>
          <w:rFonts w:ascii="Times New Roman" w:hAnsi="Times New Roman" w:cs="Times New Roman"/>
          <w:sz w:val="24"/>
          <w:szCs w:val="24"/>
        </w:rPr>
        <w:t>Vilém Schulz</w:t>
      </w:r>
      <w:r w:rsidR="00F66F46">
        <w:rPr>
          <w:rFonts w:ascii="Times New Roman" w:hAnsi="Times New Roman" w:cs="Times New Roman"/>
          <w:sz w:val="24"/>
          <w:szCs w:val="24"/>
        </w:rPr>
        <w:tab/>
      </w:r>
    </w:p>
    <w:p w:rsidR="00B4219E" w:rsidRDefault="00B4219E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19E" w:rsidRDefault="00B4219E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6A82" w:rsidRDefault="000E6A82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6A82" w:rsidRDefault="000E6A82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19E" w:rsidRDefault="00B4219E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19E" w:rsidRDefault="00B4219E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10B" w:rsidRDefault="00B4219E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Mendlík</w:t>
      </w:r>
    </w:p>
    <w:p w:rsidR="00B4219E" w:rsidRDefault="00B4219E" w:rsidP="00F66F4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výboru majetku</w:t>
      </w:r>
    </w:p>
    <w:sectPr w:rsidR="00B4219E" w:rsidSect="0052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94" w:rsidRDefault="000D4694" w:rsidP="00EC78FC">
      <w:r>
        <w:separator/>
      </w:r>
    </w:p>
  </w:endnote>
  <w:endnote w:type="continuationSeparator" w:id="0">
    <w:p w:rsidR="000D4694" w:rsidRDefault="000D4694" w:rsidP="00EC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94" w:rsidRDefault="000D4694" w:rsidP="00EC78FC">
      <w:r>
        <w:separator/>
      </w:r>
    </w:p>
  </w:footnote>
  <w:footnote w:type="continuationSeparator" w:id="0">
    <w:p w:rsidR="000D4694" w:rsidRDefault="000D4694" w:rsidP="00EC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847"/>
    <w:multiLevelType w:val="hybridMultilevel"/>
    <w:tmpl w:val="0FE07D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0B"/>
    <w:rsid w:val="00013C23"/>
    <w:rsid w:val="000210C9"/>
    <w:rsid w:val="00022BA6"/>
    <w:rsid w:val="000353B7"/>
    <w:rsid w:val="000426B2"/>
    <w:rsid w:val="000459E5"/>
    <w:rsid w:val="00053DDF"/>
    <w:rsid w:val="00071FFC"/>
    <w:rsid w:val="00094EE1"/>
    <w:rsid w:val="000B305E"/>
    <w:rsid w:val="000C2825"/>
    <w:rsid w:val="000C4205"/>
    <w:rsid w:val="000D4694"/>
    <w:rsid w:val="000E6A82"/>
    <w:rsid w:val="000F207C"/>
    <w:rsid w:val="000F31C6"/>
    <w:rsid w:val="001010C2"/>
    <w:rsid w:val="00130C57"/>
    <w:rsid w:val="00136006"/>
    <w:rsid w:val="00160325"/>
    <w:rsid w:val="001619F2"/>
    <w:rsid w:val="001846D1"/>
    <w:rsid w:val="001911DD"/>
    <w:rsid w:val="00196F68"/>
    <w:rsid w:val="001A2856"/>
    <w:rsid w:val="001D4F1F"/>
    <w:rsid w:val="001D6996"/>
    <w:rsid w:val="001F428D"/>
    <w:rsid w:val="0020238D"/>
    <w:rsid w:val="00204041"/>
    <w:rsid w:val="00222D97"/>
    <w:rsid w:val="00224B78"/>
    <w:rsid w:val="00233C97"/>
    <w:rsid w:val="0024006B"/>
    <w:rsid w:val="00240257"/>
    <w:rsid w:val="002529BC"/>
    <w:rsid w:val="00271F6D"/>
    <w:rsid w:val="0028721F"/>
    <w:rsid w:val="002A0CEE"/>
    <w:rsid w:val="002A2BE5"/>
    <w:rsid w:val="002A5010"/>
    <w:rsid w:val="002B3BD7"/>
    <w:rsid w:val="002E39E5"/>
    <w:rsid w:val="002F28A9"/>
    <w:rsid w:val="003305E8"/>
    <w:rsid w:val="0036237A"/>
    <w:rsid w:val="00367C32"/>
    <w:rsid w:val="00382AA1"/>
    <w:rsid w:val="00385510"/>
    <w:rsid w:val="003A74F8"/>
    <w:rsid w:val="003D6396"/>
    <w:rsid w:val="003F54B8"/>
    <w:rsid w:val="003F7694"/>
    <w:rsid w:val="00433A47"/>
    <w:rsid w:val="004765A7"/>
    <w:rsid w:val="004A672D"/>
    <w:rsid w:val="004B7FD8"/>
    <w:rsid w:val="0050289C"/>
    <w:rsid w:val="005148BB"/>
    <w:rsid w:val="005224B6"/>
    <w:rsid w:val="00527B86"/>
    <w:rsid w:val="00567058"/>
    <w:rsid w:val="00567569"/>
    <w:rsid w:val="005833EF"/>
    <w:rsid w:val="005837A5"/>
    <w:rsid w:val="00584B5C"/>
    <w:rsid w:val="005916E9"/>
    <w:rsid w:val="00597CD6"/>
    <w:rsid w:val="005A3C01"/>
    <w:rsid w:val="005A3C2A"/>
    <w:rsid w:val="005A66FD"/>
    <w:rsid w:val="005C7D17"/>
    <w:rsid w:val="005D1114"/>
    <w:rsid w:val="005D5ADD"/>
    <w:rsid w:val="006260CD"/>
    <w:rsid w:val="006306AF"/>
    <w:rsid w:val="00630B14"/>
    <w:rsid w:val="00642AAE"/>
    <w:rsid w:val="00672EE1"/>
    <w:rsid w:val="006B0DF3"/>
    <w:rsid w:val="006B71FA"/>
    <w:rsid w:val="007143F3"/>
    <w:rsid w:val="007177E4"/>
    <w:rsid w:val="00731503"/>
    <w:rsid w:val="00737988"/>
    <w:rsid w:val="007443A8"/>
    <w:rsid w:val="007560C9"/>
    <w:rsid w:val="00766DA4"/>
    <w:rsid w:val="007A131A"/>
    <w:rsid w:val="007B25BC"/>
    <w:rsid w:val="007B27C7"/>
    <w:rsid w:val="007B710B"/>
    <w:rsid w:val="007B7C57"/>
    <w:rsid w:val="007D6E19"/>
    <w:rsid w:val="007E39A1"/>
    <w:rsid w:val="007E6F93"/>
    <w:rsid w:val="007F56ED"/>
    <w:rsid w:val="007F7506"/>
    <w:rsid w:val="0080587C"/>
    <w:rsid w:val="0084324E"/>
    <w:rsid w:val="00875A50"/>
    <w:rsid w:val="00876F35"/>
    <w:rsid w:val="00886545"/>
    <w:rsid w:val="00890258"/>
    <w:rsid w:val="008977EF"/>
    <w:rsid w:val="008A0724"/>
    <w:rsid w:val="008A7985"/>
    <w:rsid w:val="008B1919"/>
    <w:rsid w:val="008B2734"/>
    <w:rsid w:val="008B469D"/>
    <w:rsid w:val="008E699F"/>
    <w:rsid w:val="009158E5"/>
    <w:rsid w:val="0091733A"/>
    <w:rsid w:val="00930182"/>
    <w:rsid w:val="0093195C"/>
    <w:rsid w:val="00931FF9"/>
    <w:rsid w:val="009333B8"/>
    <w:rsid w:val="009B5C32"/>
    <w:rsid w:val="009C7CA5"/>
    <w:rsid w:val="009F1516"/>
    <w:rsid w:val="009F4AE2"/>
    <w:rsid w:val="00A10EA9"/>
    <w:rsid w:val="00A25672"/>
    <w:rsid w:val="00A2617E"/>
    <w:rsid w:val="00A4107D"/>
    <w:rsid w:val="00A617E7"/>
    <w:rsid w:val="00A803F3"/>
    <w:rsid w:val="00A924BD"/>
    <w:rsid w:val="00AD37B0"/>
    <w:rsid w:val="00AE647B"/>
    <w:rsid w:val="00B05BAE"/>
    <w:rsid w:val="00B06C94"/>
    <w:rsid w:val="00B1655E"/>
    <w:rsid w:val="00B16CAE"/>
    <w:rsid w:val="00B2525D"/>
    <w:rsid w:val="00B27103"/>
    <w:rsid w:val="00B4219E"/>
    <w:rsid w:val="00B43502"/>
    <w:rsid w:val="00B712B1"/>
    <w:rsid w:val="00B73EE0"/>
    <w:rsid w:val="00B80561"/>
    <w:rsid w:val="00B94BA3"/>
    <w:rsid w:val="00BA0335"/>
    <w:rsid w:val="00BB4F37"/>
    <w:rsid w:val="00BC2587"/>
    <w:rsid w:val="00BD21EC"/>
    <w:rsid w:val="00BD2E3A"/>
    <w:rsid w:val="00BD34CB"/>
    <w:rsid w:val="00BE5ABC"/>
    <w:rsid w:val="00BE661D"/>
    <w:rsid w:val="00C06C2C"/>
    <w:rsid w:val="00C475A7"/>
    <w:rsid w:val="00C74574"/>
    <w:rsid w:val="00C85340"/>
    <w:rsid w:val="00C85BE7"/>
    <w:rsid w:val="00C92B98"/>
    <w:rsid w:val="00CB2D88"/>
    <w:rsid w:val="00CB6F58"/>
    <w:rsid w:val="00CC3AFD"/>
    <w:rsid w:val="00D0104D"/>
    <w:rsid w:val="00D07528"/>
    <w:rsid w:val="00D10DA4"/>
    <w:rsid w:val="00D21E77"/>
    <w:rsid w:val="00D325B0"/>
    <w:rsid w:val="00D4342F"/>
    <w:rsid w:val="00D4685E"/>
    <w:rsid w:val="00D51297"/>
    <w:rsid w:val="00D623EA"/>
    <w:rsid w:val="00DA4EFD"/>
    <w:rsid w:val="00DE1DA8"/>
    <w:rsid w:val="00DE5FAB"/>
    <w:rsid w:val="00DF0F2E"/>
    <w:rsid w:val="00DF4193"/>
    <w:rsid w:val="00E04E89"/>
    <w:rsid w:val="00E14777"/>
    <w:rsid w:val="00EB3306"/>
    <w:rsid w:val="00EB6A8C"/>
    <w:rsid w:val="00EC31AB"/>
    <w:rsid w:val="00EC78FC"/>
    <w:rsid w:val="00ED3071"/>
    <w:rsid w:val="00EE404C"/>
    <w:rsid w:val="00F12E1B"/>
    <w:rsid w:val="00F224A7"/>
    <w:rsid w:val="00F470D8"/>
    <w:rsid w:val="00F51B67"/>
    <w:rsid w:val="00F6469C"/>
    <w:rsid w:val="00F64CD4"/>
    <w:rsid w:val="00F66F46"/>
    <w:rsid w:val="00F70CD2"/>
    <w:rsid w:val="00FA399C"/>
    <w:rsid w:val="00FB2D70"/>
    <w:rsid w:val="00FC766B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10B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1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76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5A7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5A7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5A7"/>
    <w:rPr>
      <w:rFonts w:ascii="Segoe UI" w:eastAsiaTheme="minorEastAsia" w:hAnsi="Segoe UI" w:cs="Segoe UI"/>
      <w:sz w:val="18"/>
      <w:szCs w:val="18"/>
      <w:lang w:bidi="en-US"/>
    </w:rPr>
  </w:style>
  <w:style w:type="paragraph" w:styleId="Zhlav">
    <w:name w:val="header"/>
    <w:basedOn w:val="Normln"/>
    <w:link w:val="ZhlavChar"/>
    <w:uiPriority w:val="99"/>
    <w:unhideWhenUsed/>
    <w:rsid w:val="00EC7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8FC"/>
    <w:rPr>
      <w:rFonts w:eastAsiaTheme="minorEastAsia"/>
      <w:lang w:bidi="en-US"/>
    </w:rPr>
  </w:style>
  <w:style w:type="paragraph" w:styleId="Zpat">
    <w:name w:val="footer"/>
    <w:basedOn w:val="Normln"/>
    <w:link w:val="ZpatChar"/>
    <w:uiPriority w:val="99"/>
    <w:unhideWhenUsed/>
    <w:rsid w:val="00EC7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8FC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Velká Chuchle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Lenka Svobodová</cp:lastModifiedBy>
  <cp:revision>17</cp:revision>
  <cp:lastPrinted>2019-03-22T11:19:00Z</cp:lastPrinted>
  <dcterms:created xsi:type="dcterms:W3CDTF">2019-03-22T08:32:00Z</dcterms:created>
  <dcterms:modified xsi:type="dcterms:W3CDTF">2019-03-22T11:21:00Z</dcterms:modified>
</cp:coreProperties>
</file>